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9D4367" w:rsidRPr="00851475" w14:paraId="4231998C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EE151" w14:textId="2AFD6B10" w:rsidR="00422931" w:rsidRPr="00851475" w:rsidRDefault="00422931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B744" w14:textId="570120F9" w:rsidR="00422931" w:rsidRPr="00851475" w:rsidRDefault="00422931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B7376D1" w14:textId="5934E94A" w:rsidR="00422931" w:rsidRPr="00851475" w:rsidRDefault="0036238E">
      <w:pPr>
        <w:spacing w:before="120" w:after="12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Al Comune di</w:t>
      </w:r>
      <w:r w:rsidR="00706E21">
        <w:rPr>
          <w:rFonts w:ascii="Arial" w:eastAsia="Arial" w:hAnsi="Arial" w:cs="Arial"/>
          <w:color w:val="1A1A1A"/>
        </w:rPr>
        <w:t xml:space="preserve"> </w:t>
      </w:r>
      <w:r w:rsidR="00706E21" w:rsidRPr="004546B1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57A21574" w14:textId="27819D0B" w:rsidR="00422931" w:rsidRPr="00851475" w:rsidRDefault="00706E21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  <w:i/>
          <w:iCs/>
          <w:color w:val="1A1A1A"/>
        </w:rPr>
        <w:t xml:space="preserve">IV° </w:t>
      </w:r>
      <w:r w:rsidRPr="00851475">
        <w:rPr>
          <w:rFonts w:ascii="Arial" w:eastAsia="Arial" w:hAnsi="Arial" w:cs="Arial"/>
          <w:i/>
          <w:iCs/>
          <w:color w:val="1A1A1A"/>
        </w:rPr>
        <w:t>Se</w:t>
      </w:r>
      <w:r>
        <w:rPr>
          <w:rFonts w:ascii="Arial" w:eastAsia="Arial" w:hAnsi="Arial" w:cs="Arial"/>
          <w:i/>
          <w:iCs/>
          <w:color w:val="1A1A1A"/>
        </w:rPr>
        <w:t>rvizio Tecnico Lavori Pubblici – Patrimonio</w:t>
      </w:r>
    </w:p>
    <w:p w14:paraId="001DE1B4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156872B6" w14:textId="347989A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 xml:space="preserve">ALLEGATO </w:t>
      </w:r>
      <w:r w:rsidR="0066299F">
        <w:rPr>
          <w:rFonts w:ascii="Arial" w:eastAsia="Arial" w:hAnsi="Arial" w:cs="Arial"/>
          <w:b/>
          <w:bCs/>
          <w:color w:val="555555"/>
          <w:sz w:val="18"/>
          <w:szCs w:val="18"/>
        </w:rPr>
        <w:t>“</w:t>
      </w: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A</w:t>
      </w:r>
      <w:r w:rsidR="0066299F">
        <w:rPr>
          <w:rFonts w:ascii="Arial" w:eastAsia="Arial" w:hAnsi="Arial" w:cs="Arial"/>
          <w:b/>
          <w:bCs/>
          <w:color w:val="555555"/>
          <w:sz w:val="18"/>
          <w:szCs w:val="18"/>
        </w:rPr>
        <w:t>”</w:t>
      </w:r>
    </w:p>
    <w:p w14:paraId="63056C0F" w14:textId="7777777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  <w:sz w:val="32"/>
          <w:szCs w:val="32"/>
        </w:rPr>
        <w:t>OFFERTA ECONOMICA</w:t>
      </w:r>
    </w:p>
    <w:p w14:paraId="620F6FA4" w14:textId="7777777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053AE416" w14:textId="039A072D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Ai sensi dell'art. 73, lett. c), R.D. 23 maggio 1924, n. 827 </w:t>
      </w:r>
      <w:r w:rsidR="00851475" w:rsidRPr="00851475">
        <w:rPr>
          <w:rFonts w:ascii="Arial" w:eastAsia="Arial" w:hAnsi="Arial" w:cs="Arial"/>
          <w:color w:val="555555"/>
          <w:sz w:val="18"/>
          <w:szCs w:val="18"/>
        </w:rPr>
        <w:t>-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 offerte segrete in aumento</w:t>
      </w:r>
    </w:p>
    <w:p w14:paraId="3F4CDCFC" w14:textId="1760C2E5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213369">
        <w:rPr>
          <w:rFonts w:ascii="Arial" w:eastAsia="Arial" w:hAnsi="Arial" w:cs="Arial"/>
          <w:color w:val="555555"/>
        </w:rPr>
        <w:t>Avviso d'asta n.</w:t>
      </w:r>
      <w:r w:rsidR="00213369" w:rsidRPr="00213369">
        <w:rPr>
          <w:rFonts w:ascii="Arial" w:eastAsia="Arial" w:hAnsi="Arial" w:cs="Arial"/>
          <w:color w:val="555555"/>
        </w:rPr>
        <w:t xml:space="preserve"> </w:t>
      </w:r>
      <w:r w:rsidR="00AD2DC0">
        <w:rPr>
          <w:rFonts w:ascii="Arial" w:eastAsia="Arial" w:hAnsi="Arial" w:cs="Arial"/>
          <w:color w:val="555555"/>
        </w:rPr>
        <w:t>2</w:t>
      </w:r>
      <w:r w:rsidR="00213369" w:rsidRPr="00213369">
        <w:rPr>
          <w:rFonts w:ascii="Arial" w:eastAsia="Arial" w:hAnsi="Arial" w:cs="Arial"/>
          <w:color w:val="555555"/>
        </w:rPr>
        <w:t>/2026</w:t>
      </w:r>
      <w:r w:rsidRPr="00213369">
        <w:rPr>
          <w:rStyle w:val="Rimandonotaapidipagina"/>
          <w:rFonts w:ascii="Arial" w:hAnsi="Arial" w:cs="Arial"/>
        </w:rPr>
        <w:footnoteReference w:id="1"/>
      </w:r>
    </w:p>
    <w:p w14:paraId="14BCB636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1. DATI DEL CONCORRENTE</w:t>
      </w:r>
      <w:r w:rsidRPr="00851475">
        <w:rPr>
          <w:rStyle w:val="Rimandonotaapidipagina"/>
          <w:rFonts w:ascii="Arial" w:hAnsi="Arial" w:cs="Arial"/>
        </w:rPr>
        <w:footnoteReference w:id="2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9D4367" w:rsidRPr="00851475" w14:paraId="04858484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6E6B3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Cognome e nome / Denominazione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D2A88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25794980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97F04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Codice Fiscale / P.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A85BB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B374261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582ED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Qualità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C8641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□ Persona fisica  □ Ditta individuale  □ Società commerciale / cooperativa  □ Ente pubblico / Fondazione / Associazione  □ Altro: ……………………………………………</w:t>
            </w:r>
          </w:p>
        </w:tc>
      </w:tr>
      <w:tr w:rsidR="009D4367" w:rsidRPr="00851475" w14:paraId="13EA3E6D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A6A1E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Residente / con sede in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5C382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239219B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99A2A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Via / Piazza, n.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C0A70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1D300BC0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B3CFC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PEC / E-mail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F44D2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D75A173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F87F6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Telefono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FBF96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24BFAF51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2. OFFERTA ECONOMICA</w:t>
      </w:r>
    </w:p>
    <w:p w14:paraId="68B577B0" w14:textId="7D8C556F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Il sottoscritto, presa visione del bando d'asta e di tutta la documentazione di gara, </w:t>
      </w:r>
      <w:r w:rsidRPr="000521CB">
        <w:rPr>
          <w:rFonts w:ascii="Arial" w:eastAsia="Arial" w:hAnsi="Arial" w:cs="Arial"/>
          <w:b/>
          <w:bCs/>
          <w:color w:val="1A1A1A"/>
          <w:u w:val="single"/>
        </w:rPr>
        <w:t>offre</w:t>
      </w:r>
      <w:r w:rsidRPr="00851475">
        <w:rPr>
          <w:rFonts w:ascii="Arial" w:eastAsia="Arial" w:hAnsi="Arial" w:cs="Arial"/>
          <w:color w:val="1A1A1A"/>
        </w:rPr>
        <w:t xml:space="preserve"> per l'acquisto de</w:t>
      </w:r>
      <w:r w:rsidR="00147A00">
        <w:rPr>
          <w:rFonts w:ascii="Arial" w:eastAsia="Arial" w:hAnsi="Arial" w:cs="Arial"/>
          <w:color w:val="1A1A1A"/>
        </w:rPr>
        <w:t xml:space="preserve">lla particella di terreno di cui al </w:t>
      </w:r>
      <w:r w:rsidRPr="00851475">
        <w:rPr>
          <w:rFonts w:ascii="Arial" w:eastAsia="Arial" w:hAnsi="Arial" w:cs="Arial"/>
          <w:color w:val="1A1A1A"/>
        </w:rPr>
        <w:t>lott</w:t>
      </w:r>
      <w:r w:rsidR="00147A00">
        <w:rPr>
          <w:rFonts w:ascii="Arial" w:eastAsia="Arial" w:hAnsi="Arial" w:cs="Arial"/>
          <w:color w:val="1A1A1A"/>
        </w:rPr>
        <w:t>o</w:t>
      </w:r>
      <w:r w:rsidRPr="00851475">
        <w:rPr>
          <w:rFonts w:ascii="Arial" w:eastAsia="Arial" w:hAnsi="Arial" w:cs="Arial"/>
          <w:color w:val="1A1A1A"/>
        </w:rPr>
        <w:t xml:space="preserve"> </w:t>
      </w:r>
      <w:r w:rsidR="009674FF">
        <w:rPr>
          <w:rFonts w:ascii="Arial" w:eastAsia="Arial" w:hAnsi="Arial" w:cs="Arial"/>
          <w:color w:val="1A1A1A"/>
        </w:rPr>
        <w:t xml:space="preserve">1 </w:t>
      </w:r>
      <w:r w:rsidRPr="00851475">
        <w:rPr>
          <w:rFonts w:ascii="Arial" w:eastAsia="Arial" w:hAnsi="Arial" w:cs="Arial"/>
          <w:color w:val="1A1A1A"/>
        </w:rPr>
        <w:t>di seguito indicat</w:t>
      </w:r>
      <w:r w:rsidR="00147A00">
        <w:rPr>
          <w:rFonts w:ascii="Arial" w:eastAsia="Arial" w:hAnsi="Arial" w:cs="Arial"/>
          <w:color w:val="1A1A1A"/>
        </w:rPr>
        <w:t xml:space="preserve">o, </w:t>
      </w:r>
      <w:r w:rsidRPr="00851475">
        <w:rPr>
          <w:rFonts w:ascii="Arial" w:eastAsia="Arial" w:hAnsi="Arial" w:cs="Arial"/>
          <w:color w:val="1A1A1A"/>
        </w:rPr>
        <w:t>i</w:t>
      </w:r>
      <w:r w:rsidR="00147A00">
        <w:rPr>
          <w:rFonts w:ascii="Arial" w:eastAsia="Arial" w:hAnsi="Arial" w:cs="Arial"/>
          <w:color w:val="1A1A1A"/>
        </w:rPr>
        <w:t>l</w:t>
      </w:r>
      <w:r w:rsidRPr="00851475">
        <w:rPr>
          <w:rFonts w:ascii="Arial" w:eastAsia="Arial" w:hAnsi="Arial" w:cs="Arial"/>
          <w:color w:val="1A1A1A"/>
        </w:rPr>
        <w:t xml:space="preserve"> seguent</w:t>
      </w:r>
      <w:r w:rsidR="00147A00">
        <w:rPr>
          <w:rFonts w:ascii="Arial" w:eastAsia="Arial" w:hAnsi="Arial" w:cs="Arial"/>
          <w:color w:val="1A1A1A"/>
        </w:rPr>
        <w:t>e</w:t>
      </w:r>
      <w:r w:rsidRPr="00851475">
        <w:rPr>
          <w:rFonts w:ascii="Arial" w:eastAsia="Arial" w:hAnsi="Arial" w:cs="Arial"/>
          <w:color w:val="1A1A1A"/>
        </w:rPr>
        <w:t xml:space="preserve"> prezz</w:t>
      </w:r>
      <w:r w:rsidR="00147A00">
        <w:rPr>
          <w:rFonts w:ascii="Arial" w:eastAsia="Arial" w:hAnsi="Arial" w:cs="Arial"/>
          <w:color w:val="1A1A1A"/>
        </w:rPr>
        <w:t>o</w:t>
      </w:r>
      <w:r w:rsidRPr="00851475">
        <w:rPr>
          <w:rFonts w:ascii="Arial" w:eastAsia="Arial" w:hAnsi="Arial" w:cs="Arial"/>
          <w:color w:val="1A1A1A"/>
        </w:rPr>
        <w:t>, in aumento rispetto al prezzo a base d'asta</w:t>
      </w:r>
      <w:r w:rsidRPr="00851475">
        <w:rPr>
          <w:rStyle w:val="Rimandonotaapidipagina"/>
          <w:rFonts w:ascii="Arial" w:hAnsi="Arial" w:cs="Arial"/>
        </w:rPr>
        <w:footnoteReference w:id="3"/>
      </w:r>
      <w:r w:rsidRPr="00851475">
        <w:rPr>
          <w:rFonts w:ascii="Arial" w:eastAsia="Arial" w:hAnsi="Arial" w:cs="Arial"/>
          <w:color w:val="1A1A1A"/>
        </w:rPr>
        <w:t>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34"/>
        <w:gridCol w:w="2127"/>
        <w:gridCol w:w="1701"/>
        <w:gridCol w:w="2409"/>
      </w:tblGrid>
      <w:tr w:rsidR="009D4367" w:rsidRPr="00851475" w14:paraId="5B832C39" w14:textId="77777777" w:rsidTr="003512AC">
        <w:trPr>
          <w:tblHeader/>
        </w:trPr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D7CCC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Lotto n.</w:t>
            </w:r>
          </w:p>
        </w:tc>
        <w:tc>
          <w:tcPr>
            <w:tcW w:w="163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95A21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Comune / Ubicazione</w:t>
            </w:r>
          </w:p>
        </w:tc>
        <w:tc>
          <w:tcPr>
            <w:tcW w:w="21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B36A6C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base €</w:t>
            </w:r>
          </w:p>
        </w:tc>
        <w:tc>
          <w:tcPr>
            <w:tcW w:w="17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6812F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offerto (cifre) €</w:t>
            </w:r>
          </w:p>
        </w:tc>
        <w:tc>
          <w:tcPr>
            <w:tcW w:w="24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6BAA5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offerto (lettere)</w:t>
            </w:r>
          </w:p>
        </w:tc>
      </w:tr>
      <w:tr w:rsidR="009D4367" w:rsidRPr="00851475" w14:paraId="0434C610" w14:textId="77777777" w:rsidTr="003512AC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47035" w14:textId="5E5814FB" w:rsidR="00422931" w:rsidRPr="00851475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3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1CBD3" w14:textId="1BFAEC51" w:rsidR="00CE6542" w:rsidRPr="00851475" w:rsidRDefault="00CE6542" w:rsidP="00CE6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Relitto stradale sito in località Vizzero (vic.ze </w:t>
            </w:r>
            <w:r w:rsidR="00956725">
              <w:rPr>
                <w:rFonts w:ascii="Arial" w:hAnsi="Arial" w:cs="Arial"/>
                <w:sz w:val="16"/>
                <w:szCs w:val="16"/>
              </w:rPr>
              <w:t xml:space="preserve">fabbricati </w:t>
            </w:r>
            <w:r>
              <w:rPr>
                <w:rFonts w:ascii="Arial" w:hAnsi="Arial" w:cs="Arial"/>
                <w:sz w:val="16"/>
                <w:szCs w:val="16"/>
              </w:rPr>
              <w:t>Sez. B, fg. 44, mapp. 122 e 126)</w:t>
            </w:r>
          </w:p>
          <w:p w14:paraId="26917181" w14:textId="01331163" w:rsidR="00FD7DF8" w:rsidRPr="00851475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C29F2" w14:textId="27D02F3D" w:rsidR="00422931" w:rsidRPr="00851475" w:rsidRDefault="00CE6542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D7DF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125</w:t>
            </w:r>
            <w:r w:rsidR="00FD7DF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C4C72" w14:textId="77777777" w:rsidR="00422931" w:rsidRDefault="0042293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ABFFDC" w14:textId="77777777" w:rsidR="003512AC" w:rsidRDefault="003512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A1F8B7" w14:textId="0138003F" w:rsidR="003512AC" w:rsidRPr="00851475" w:rsidRDefault="003512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……………………….</w:t>
            </w:r>
          </w:p>
        </w:tc>
        <w:tc>
          <w:tcPr>
            <w:tcW w:w="24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65389F" w14:textId="77777777" w:rsidR="00422931" w:rsidRDefault="0042293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470C8C" w14:textId="77777777" w:rsidR="003512AC" w:rsidRDefault="003512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CF491E" w14:textId="59F48DF1" w:rsidR="003512AC" w:rsidRPr="00851475" w:rsidRDefault="003512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………………….……………….</w:t>
            </w:r>
          </w:p>
        </w:tc>
      </w:tr>
    </w:tbl>
    <w:p w14:paraId="0B0F25F8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F305F47" w14:textId="77777777" w:rsidR="00422931" w:rsidRDefault="0036238E">
      <w:pPr>
        <w:spacing w:before="120" w:after="120"/>
        <w:jc w:val="both"/>
        <w:rPr>
          <w:rFonts w:ascii="Arial" w:eastAsia="Arial" w:hAnsi="Arial" w:cs="Arial"/>
          <w:color w:val="1A1A1A"/>
        </w:rPr>
      </w:pPr>
      <w:r w:rsidRPr="00851475">
        <w:rPr>
          <w:rFonts w:ascii="Arial" w:eastAsia="Arial" w:hAnsi="Arial" w:cs="Arial"/>
          <w:color w:val="1A1A1A"/>
        </w:rPr>
        <w:t>In caso di discordanza tra l'importo indicato in cifre e quello indicato in lettere, prevale l'importo in lettere.</w:t>
      </w:r>
      <w:r w:rsidRPr="00851475">
        <w:rPr>
          <w:rStyle w:val="Rimandonotaapidipagina"/>
          <w:rFonts w:ascii="Arial" w:hAnsi="Arial" w:cs="Arial"/>
        </w:rPr>
        <w:footnoteReference w:id="4"/>
      </w:r>
    </w:p>
    <w:p w14:paraId="7981CED9" w14:textId="77777777" w:rsidR="00013910" w:rsidRDefault="00013910">
      <w:pPr>
        <w:spacing w:before="120" w:after="120"/>
        <w:jc w:val="both"/>
        <w:rPr>
          <w:rFonts w:ascii="Arial" w:hAnsi="Arial" w:cs="Arial"/>
        </w:rPr>
      </w:pPr>
    </w:p>
    <w:p w14:paraId="4B86C28F" w14:textId="77777777" w:rsidR="00501870" w:rsidRPr="00851475" w:rsidRDefault="00501870">
      <w:pPr>
        <w:spacing w:before="120" w:after="120"/>
        <w:jc w:val="both"/>
        <w:rPr>
          <w:rFonts w:ascii="Arial" w:hAnsi="Arial" w:cs="Arial"/>
        </w:rPr>
      </w:pPr>
    </w:p>
    <w:p w14:paraId="5DC40BDF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3. DICHIARAZIONI DELL'OFFERENTE</w:t>
      </w:r>
    </w:p>
    <w:p w14:paraId="45084520" w14:textId="7C2A0B72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Il sottoscritto, consapevole delle responsabilità penali previste dall'art. 76 del </w:t>
      </w:r>
      <w:r w:rsidR="00FC1130">
        <w:rPr>
          <w:rFonts w:ascii="Arial" w:eastAsia="Arial" w:hAnsi="Arial" w:cs="Arial"/>
          <w:color w:val="1A1A1A"/>
        </w:rPr>
        <w:t>d</w:t>
      </w:r>
      <w:r w:rsidRPr="00851475">
        <w:rPr>
          <w:rFonts w:ascii="Arial" w:eastAsia="Arial" w:hAnsi="Arial" w:cs="Arial"/>
          <w:color w:val="1A1A1A"/>
        </w:rPr>
        <w:t>.P.R. 28 dicembre 2000, n. 445</w:t>
      </w:r>
      <w:r w:rsidRPr="00851475">
        <w:rPr>
          <w:rStyle w:val="Rimandonotaapidipagina"/>
          <w:rFonts w:ascii="Arial" w:hAnsi="Arial" w:cs="Arial"/>
        </w:rPr>
        <w:footnoteReference w:id="5"/>
      </w:r>
      <w:r w:rsidRPr="00851475">
        <w:rPr>
          <w:rFonts w:ascii="Arial" w:eastAsia="Arial" w:hAnsi="Arial" w:cs="Arial"/>
          <w:color w:val="1A1A1A"/>
        </w:rPr>
        <w:t xml:space="preserve"> per le dichiarazioni mendaci, </w:t>
      </w:r>
      <w:r w:rsidRPr="00FC1130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851475">
        <w:rPr>
          <w:rFonts w:ascii="Arial" w:eastAsia="Arial" w:hAnsi="Arial" w:cs="Arial"/>
          <w:color w:val="1A1A1A"/>
        </w:rPr>
        <w:t>:</w:t>
      </w:r>
    </w:p>
    <w:p w14:paraId="6950B1AB" w14:textId="42970ABF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aver preso piena visione dell'avviso d'asta, dello schema di contratto e di tutta la documentazione di gara, accettandone integralmente le condizioni senza riserva alcuna;</w:t>
      </w:r>
    </w:p>
    <w:p w14:paraId="57BCCD2E" w14:textId="2F9FCC45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aver visitato o comunque di essere a conoscenza dello stato di fatto e di diritto degli immobili per i quali presenta offerta, avendone apprezzato le caratteristiche, i pregi e gli eventuali vizi o limitazioni;</w:t>
      </w:r>
    </w:p>
    <w:p w14:paraId="0118324F" w14:textId="206C3515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che il prezzo offerto è formulato tenendo conto di tutti gli elementi incidenti sul valore degli immobili e che l'offerta è irrevocabile per tutta la durata di validità della cauzione provvisoria;</w:t>
      </w:r>
    </w:p>
    <w:p w14:paraId="184EB6F3" w14:textId="723D1B13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non trovarsi nelle condizioni di esclusione di cui all'art. 7 del bando d'asta;</w:t>
      </w:r>
    </w:p>
    <w:p w14:paraId="1ECD4F3D" w14:textId="719C1EB2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di non essere dipendente o componente degli organi di governo del Comune di </w:t>
      </w:r>
      <w:r w:rsidR="00EA00A1">
        <w:rPr>
          <w:rFonts w:ascii="Arial" w:eastAsia="Arial" w:hAnsi="Arial" w:cs="Arial"/>
          <w:color w:val="1A1A1A"/>
        </w:rPr>
        <w:t>Alto Reno Terme, ente banditore della procedura di alienazione;</w:t>
      </w:r>
    </w:p>
    <w:p w14:paraId="456596A9" w14:textId="3ECC5BBA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accettare integralmente le modalità di versamento del prezzo e di stipula del contratto previste dal bando d'asta;</w:t>
      </w:r>
    </w:p>
    <w:p w14:paraId="6551BC21" w14:textId="2159A231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di assumere a proprio carico ogni onere fiscale (imposta di registro, ipotecaria, catastale, IVA se dovuta), </w:t>
      </w:r>
      <w:r w:rsidR="00F25260">
        <w:rPr>
          <w:rFonts w:ascii="Arial" w:eastAsia="Arial" w:hAnsi="Arial" w:cs="Arial"/>
          <w:color w:val="1A1A1A"/>
        </w:rPr>
        <w:t xml:space="preserve">spese tecniche per il tipo di frazionamento, spese </w:t>
      </w:r>
      <w:r w:rsidRPr="00851475">
        <w:rPr>
          <w:rFonts w:ascii="Arial" w:eastAsia="Arial" w:hAnsi="Arial" w:cs="Arial"/>
          <w:color w:val="1A1A1A"/>
        </w:rPr>
        <w:t>notaril</w:t>
      </w:r>
      <w:r w:rsidR="00F25260">
        <w:rPr>
          <w:rFonts w:ascii="Arial" w:eastAsia="Arial" w:hAnsi="Arial" w:cs="Arial"/>
          <w:color w:val="1A1A1A"/>
        </w:rPr>
        <w:t>i</w:t>
      </w:r>
      <w:r w:rsidRPr="00851475">
        <w:rPr>
          <w:rFonts w:ascii="Arial" w:eastAsia="Arial" w:hAnsi="Arial" w:cs="Arial"/>
          <w:color w:val="1A1A1A"/>
        </w:rPr>
        <w:t xml:space="preserve"> e di volturazione connesso al trasferimento del bene.</w:t>
      </w:r>
    </w:p>
    <w:p w14:paraId="0BAB2159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4. PARTECIPAZIONE PER PERSONA DA NOMINARE (</w:t>
      </w:r>
      <w:r w:rsidRPr="00310E58">
        <w:rPr>
          <w:rFonts w:ascii="Arial" w:eastAsia="Arial" w:hAnsi="Arial" w:cs="Arial"/>
          <w:b/>
          <w:bCs/>
          <w:color w:val="1A1A1A"/>
          <w:u w:val="single"/>
        </w:rPr>
        <w:t>EVENTUALE</w:t>
      </w:r>
      <w:r w:rsidRPr="00851475">
        <w:rPr>
          <w:rFonts w:ascii="Arial" w:eastAsia="Arial" w:hAnsi="Arial" w:cs="Arial"/>
          <w:b/>
          <w:bCs/>
          <w:color w:val="1A1A1A"/>
        </w:rPr>
        <w:t>)</w:t>
      </w:r>
    </w:p>
    <w:p w14:paraId="3F2B0143" w14:textId="77777777" w:rsidR="00422931" w:rsidRPr="00851475" w:rsidRDefault="0036238E">
      <w:pPr>
        <w:spacing w:before="40" w:after="40"/>
        <w:ind w:left="480" w:hanging="28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□ Il sottoscritto partecipa in nome proprio.</w:t>
      </w:r>
    </w:p>
    <w:p w14:paraId="6FDC4E70" w14:textId="75EA4C2F" w:rsidR="00422931" w:rsidRPr="00851475" w:rsidRDefault="0036238E">
      <w:pPr>
        <w:spacing w:before="40" w:after="40"/>
        <w:ind w:left="480" w:hanging="28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□ Il sottoscritto partecipa con riserva di nomina del terzo ai sensi degli artt. 1401-1405 c.c., con impegno a comunicare la nomina entro </w:t>
      </w:r>
      <w:r w:rsidR="000F00A3">
        <w:rPr>
          <w:rFonts w:ascii="Arial" w:eastAsia="Arial" w:hAnsi="Arial" w:cs="Arial"/>
          <w:color w:val="1A1A1A"/>
        </w:rPr>
        <w:t xml:space="preserve">n. </w:t>
      </w:r>
      <w:r w:rsidRPr="00851475">
        <w:rPr>
          <w:rFonts w:ascii="Arial" w:eastAsia="Arial" w:hAnsi="Arial" w:cs="Arial"/>
          <w:color w:val="1A1A1A"/>
        </w:rPr>
        <w:t>3 giorni dall'aggiudicazione.</w:t>
      </w:r>
    </w:p>
    <w:p w14:paraId="71BA1C7D" w14:textId="77777777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Note: …………………………………………………………………</w:t>
      </w:r>
    </w:p>
    <w:p w14:paraId="0BE3E6B8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5. MARCA DA BOLLO</w:t>
      </w:r>
    </w:p>
    <w:p w14:paraId="4116C556" w14:textId="5DE08646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Marca da bollo da </w:t>
      </w:r>
      <w:r w:rsidR="00851475" w:rsidRPr="00851475">
        <w:rPr>
          <w:rFonts w:ascii="Arial" w:eastAsia="Arial" w:hAnsi="Arial" w:cs="Arial"/>
          <w:color w:val="1A1A1A"/>
        </w:rPr>
        <w:t xml:space="preserve">euro </w:t>
      </w:r>
      <w:r w:rsidRPr="00851475">
        <w:rPr>
          <w:rFonts w:ascii="Arial" w:eastAsia="Arial" w:hAnsi="Arial" w:cs="Arial"/>
          <w:color w:val="1A1A1A"/>
        </w:rPr>
        <w:t>16,00 da apporre sull'originale dell'offerta</w:t>
      </w:r>
      <w:r w:rsidRPr="00851475">
        <w:rPr>
          <w:rStyle w:val="Rimandonotaapidipagina"/>
          <w:rFonts w:ascii="Arial" w:hAnsi="Arial" w:cs="Arial"/>
        </w:rPr>
        <w:footnoteReference w:id="6"/>
      </w:r>
      <w:r w:rsidRPr="00851475">
        <w:rPr>
          <w:rFonts w:ascii="Arial" w:eastAsia="Arial" w:hAnsi="Arial" w:cs="Arial"/>
          <w:color w:val="1A1A1A"/>
        </w:rPr>
        <w:t>. Apporre la marca nello spazio sottostante: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1"/>
      </w:tblGrid>
      <w:tr w:rsidR="009D4367" w:rsidRPr="00851475" w14:paraId="3576C8A6" w14:textId="77777777" w:rsidTr="008649F5">
        <w:tc>
          <w:tcPr>
            <w:tcW w:w="90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374AF9C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9FFCF5A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1FA526AA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44A28437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6F589CEE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19D3954" w14:textId="24C0F490" w:rsidR="00422931" w:rsidRDefault="0036238E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 xml:space="preserve">[ spazio per </w:t>
            </w:r>
            <w:r w:rsidR="00D26F01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 xml:space="preserve">applicazione della </w:t>
            </w:r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>marca da bollo Euro 16,00 ]</w:t>
            </w:r>
          </w:p>
          <w:p w14:paraId="2D3A1A45" w14:textId="77777777" w:rsidR="000F00A3" w:rsidRDefault="000F00A3">
            <w:pPr>
              <w:jc w:val="center"/>
              <w:rPr>
                <w:rFonts w:ascii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CE385A0" w14:textId="77777777" w:rsidR="000F00A3" w:rsidRDefault="000F00A3">
            <w:pPr>
              <w:jc w:val="center"/>
              <w:rPr>
                <w:rFonts w:ascii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5F3DA5FB" w14:textId="77777777" w:rsidR="000F00A3" w:rsidRPr="00851475" w:rsidRDefault="000F00A3">
            <w:pPr>
              <w:jc w:val="center"/>
              <w:rPr>
                <w:rFonts w:ascii="Arial" w:hAnsi="Arial" w:cs="Arial"/>
              </w:rPr>
            </w:pPr>
          </w:p>
          <w:p w14:paraId="27AD1120" w14:textId="77777777" w:rsidR="00422931" w:rsidRPr="00851475" w:rsidRDefault="00422931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8FC61D9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11F4455D" w14:textId="77777777" w:rsidR="00422931" w:rsidRPr="00851475" w:rsidRDefault="00422931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6315CD96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67CD44C" w14:textId="77777777" w:rsidR="00422931" w:rsidRPr="00851475" w:rsidRDefault="0036238E">
      <w:pPr>
        <w:spacing w:before="120" w:after="120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lastRenderedPageBreak/>
        <w:t>Luogo e data: ……………………………………………</w:t>
      </w:r>
    </w:p>
    <w:p w14:paraId="4C68FD71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72CFC91D" w14:textId="77777777" w:rsidR="00422931" w:rsidRPr="00851475" w:rsidRDefault="0036238E">
      <w:pPr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FIRMA DEL CONCORRENTE</w:t>
      </w:r>
    </w:p>
    <w:p w14:paraId="28636169" w14:textId="77777777" w:rsidR="00422931" w:rsidRPr="00851475" w:rsidRDefault="0036238E">
      <w:pPr>
        <w:spacing w:before="24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…………………………………………………………………</w:t>
      </w:r>
      <w:r w:rsidRPr="00851475">
        <w:rPr>
          <w:rStyle w:val="Rimandonotaapidipagina"/>
          <w:rFonts w:ascii="Arial" w:hAnsi="Arial" w:cs="Arial"/>
        </w:rPr>
        <w:footnoteReference w:id="7"/>
      </w:r>
    </w:p>
    <w:p w14:paraId="079CC700" w14:textId="77777777" w:rsidR="00422931" w:rsidRPr="00851475" w:rsidRDefault="0036238E">
      <w:pPr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leggibile)</w:t>
      </w:r>
    </w:p>
    <w:p w14:paraId="01BC123B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03624F89" w14:textId="77777777" w:rsidR="00B720AB" w:rsidRDefault="00B720AB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27141A15" w14:textId="02BC0D99" w:rsidR="00422931" w:rsidRDefault="0036238E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3163D139" w14:textId="77777777" w:rsidR="000F00A3" w:rsidRPr="00851475" w:rsidRDefault="000F00A3">
      <w:pPr>
        <w:spacing w:before="40" w:after="40"/>
        <w:rPr>
          <w:rFonts w:ascii="Arial" w:hAnsi="Arial" w:cs="Arial"/>
        </w:rPr>
      </w:pPr>
    </w:p>
    <w:p w14:paraId="0215AB75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260D4512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49395765" w14:textId="1D233460" w:rsidR="00422931" w:rsidRPr="00851475" w:rsidRDefault="0036238E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 w:rsidR="000F00A3"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 w:rsidR="000F00A3"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37DA9E46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8F6C270" w14:textId="77777777" w:rsidR="00422931" w:rsidRDefault="0036238E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27816F3A" w14:textId="77777777" w:rsidR="000F00A3" w:rsidRPr="00851475" w:rsidRDefault="000F00A3">
      <w:pPr>
        <w:spacing w:before="40" w:after="40"/>
        <w:rPr>
          <w:rFonts w:ascii="Arial" w:hAnsi="Arial" w:cs="Arial"/>
        </w:rPr>
      </w:pPr>
    </w:p>
    <w:p w14:paraId="538122C6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</w:t>
      </w:r>
      <w:r w:rsidR="000F00A3">
        <w:rPr>
          <w:rFonts w:ascii="Arial" w:eastAsia="Arial" w:hAnsi="Arial" w:cs="Arial"/>
          <w:color w:val="555555"/>
          <w:sz w:val="18"/>
          <w:szCs w:val="18"/>
        </w:rPr>
        <w:t>d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.P.R. 445/2000, anche a campione e in tutti i casi in cui sorgano fondati dubbi sulla veridicità. </w:t>
      </w:r>
    </w:p>
    <w:p w14:paraId="0D8E28D1" w14:textId="12369865" w:rsidR="00422931" w:rsidRPr="00851475" w:rsidRDefault="0036238E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422931" w:rsidRPr="00851475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E56D" w14:textId="77777777" w:rsidR="000D5244" w:rsidRDefault="000D5244">
      <w:r>
        <w:separator/>
      </w:r>
    </w:p>
  </w:endnote>
  <w:endnote w:type="continuationSeparator" w:id="0">
    <w:p w14:paraId="7DC12EA9" w14:textId="77777777" w:rsidR="000D5244" w:rsidRDefault="000D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BAE8" w14:textId="35245FA7" w:rsidR="009D4367" w:rsidRDefault="009D436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E20A" w14:textId="77777777" w:rsidR="000D5244" w:rsidRDefault="000D5244">
      <w:r>
        <w:separator/>
      </w:r>
    </w:p>
  </w:footnote>
  <w:footnote w:type="continuationSeparator" w:id="0">
    <w:p w14:paraId="0AD0BBB9" w14:textId="77777777" w:rsidR="000D5244" w:rsidRDefault="000D5244">
      <w:r>
        <w:continuationSeparator/>
      </w:r>
    </w:p>
  </w:footnote>
  <w:footnote w:id="1">
    <w:p w14:paraId="109114C1" w14:textId="1F2776B0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Questo modulo costituisce l'offerta economica (Busta </w:t>
      </w:r>
      <w:r w:rsidR="006332A8">
        <w:rPr>
          <w:rFonts w:ascii="Arial" w:hAnsi="Arial" w:cs="Arial"/>
          <w:sz w:val="16"/>
          <w:szCs w:val="16"/>
        </w:rPr>
        <w:t>“</w:t>
      </w:r>
      <w:r w:rsidRPr="00851475">
        <w:rPr>
          <w:rFonts w:ascii="Arial" w:hAnsi="Arial" w:cs="Arial"/>
          <w:sz w:val="16"/>
          <w:szCs w:val="16"/>
        </w:rPr>
        <w:t>B</w:t>
      </w:r>
      <w:r w:rsidR="006332A8">
        <w:rPr>
          <w:rFonts w:ascii="Arial" w:hAnsi="Arial" w:cs="Arial"/>
          <w:sz w:val="16"/>
          <w:szCs w:val="16"/>
        </w:rPr>
        <w:t>”</w:t>
      </w:r>
      <w:r w:rsidRPr="00851475">
        <w:rPr>
          <w:rFonts w:ascii="Arial" w:hAnsi="Arial" w:cs="Arial"/>
          <w:sz w:val="16"/>
          <w:szCs w:val="16"/>
        </w:rPr>
        <w:t xml:space="preserve">). Deve essere compilato in ogni sua parte, sottoscritto con firma autografa, munito di marca da bollo da </w:t>
      </w:r>
      <w:r w:rsidR="00013910" w:rsidRPr="00851475">
        <w:rPr>
          <w:rFonts w:ascii="Arial" w:hAnsi="Arial" w:cs="Arial"/>
          <w:sz w:val="16"/>
          <w:szCs w:val="16"/>
        </w:rPr>
        <w:t xml:space="preserve">euro </w:t>
      </w:r>
      <w:r w:rsidRPr="00851475">
        <w:rPr>
          <w:rFonts w:ascii="Arial" w:hAnsi="Arial" w:cs="Arial"/>
          <w:sz w:val="16"/>
          <w:szCs w:val="16"/>
        </w:rPr>
        <w:t xml:space="preserve">16,00 e inserito nella Busta </w:t>
      </w:r>
      <w:r w:rsidR="006332A8">
        <w:rPr>
          <w:rFonts w:ascii="Arial" w:hAnsi="Arial" w:cs="Arial"/>
          <w:sz w:val="16"/>
          <w:szCs w:val="16"/>
        </w:rPr>
        <w:t>“</w:t>
      </w:r>
      <w:r w:rsidRPr="00851475">
        <w:rPr>
          <w:rFonts w:ascii="Arial" w:hAnsi="Arial" w:cs="Arial"/>
          <w:sz w:val="16"/>
          <w:szCs w:val="16"/>
        </w:rPr>
        <w:t>B</w:t>
      </w:r>
      <w:r w:rsidR="006332A8">
        <w:rPr>
          <w:rFonts w:ascii="Arial" w:hAnsi="Arial" w:cs="Arial"/>
          <w:sz w:val="16"/>
          <w:szCs w:val="16"/>
        </w:rPr>
        <w:t>”</w:t>
      </w:r>
      <w:r w:rsidRPr="00851475">
        <w:rPr>
          <w:rFonts w:ascii="Arial" w:hAnsi="Arial" w:cs="Arial"/>
          <w:sz w:val="16"/>
          <w:szCs w:val="16"/>
        </w:rPr>
        <w:t xml:space="preserve"> sigillata. </w:t>
      </w:r>
      <w:r w:rsidRPr="006332A8">
        <w:rPr>
          <w:rFonts w:ascii="Arial" w:hAnsi="Arial" w:cs="Arial"/>
          <w:sz w:val="16"/>
          <w:szCs w:val="16"/>
          <w:u w:val="single"/>
        </w:rPr>
        <w:t>Non deve comparire sulla busta esterna alcun dato identificativo del concorrente</w:t>
      </w:r>
      <w:r w:rsidRPr="00851475">
        <w:rPr>
          <w:rFonts w:ascii="Arial" w:hAnsi="Arial" w:cs="Arial"/>
          <w:sz w:val="16"/>
          <w:szCs w:val="16"/>
        </w:rPr>
        <w:t xml:space="preserve">. Un concorrente può presentare </w:t>
      </w:r>
      <w:r w:rsidR="006332A8">
        <w:rPr>
          <w:rFonts w:ascii="Arial" w:hAnsi="Arial" w:cs="Arial"/>
          <w:sz w:val="16"/>
          <w:szCs w:val="16"/>
        </w:rPr>
        <w:t xml:space="preserve">una sola </w:t>
      </w:r>
      <w:r w:rsidRPr="00851475">
        <w:rPr>
          <w:rFonts w:ascii="Arial" w:hAnsi="Arial" w:cs="Arial"/>
          <w:sz w:val="16"/>
          <w:szCs w:val="16"/>
        </w:rPr>
        <w:t>offerta per lot</w:t>
      </w:r>
      <w:r w:rsidR="006332A8">
        <w:rPr>
          <w:rFonts w:ascii="Arial" w:hAnsi="Arial" w:cs="Arial"/>
          <w:sz w:val="16"/>
          <w:szCs w:val="16"/>
        </w:rPr>
        <w:t>to</w:t>
      </w:r>
      <w:r w:rsidRPr="00851475">
        <w:rPr>
          <w:rFonts w:ascii="Arial" w:hAnsi="Arial" w:cs="Arial"/>
          <w:sz w:val="16"/>
          <w:szCs w:val="16"/>
        </w:rPr>
        <w:t>; per ciascun lotto compilare una riga separata nella tabella.</w:t>
      </w:r>
    </w:p>
  </w:footnote>
  <w:footnote w:id="2">
    <w:p w14:paraId="28D5D761" w14:textId="77777777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Compilare i dati corrispondenti alla propria qualità: persona fisica, ditta individuale o società/ente. In caso di partecipazione per persona da nominare, indicare il proprio nominativo e aggiungere la dicitura 'per persona da nominare' nello spazio note.</w:t>
      </w:r>
    </w:p>
  </w:footnote>
  <w:footnote w:id="3">
    <w:p w14:paraId="2EB45E9C" w14:textId="203FFBEF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 xml:space="preserve">Art. 73, lett. c), del R.D. 23 maggio 1924, n. 827: procedura di asta pubblica con offerte segrete in aumento. L'offerta deve essere superiore al prezzo a base d'asta; </w:t>
      </w:r>
      <w:r w:rsidRPr="000521CB">
        <w:rPr>
          <w:rFonts w:ascii="Arial" w:eastAsia="Arial" w:hAnsi="Arial" w:cs="Arial"/>
          <w:sz w:val="16"/>
          <w:szCs w:val="16"/>
          <w:u w:val="single"/>
        </w:rPr>
        <w:t>non sono ammesse offerte in diminuzione, condizionate o con riserva</w:t>
      </w:r>
      <w:r w:rsidRPr="00851475">
        <w:rPr>
          <w:rFonts w:ascii="Arial" w:eastAsia="Arial" w:hAnsi="Arial" w:cs="Arial"/>
          <w:sz w:val="16"/>
          <w:szCs w:val="16"/>
        </w:rPr>
        <w:t>.</w:t>
      </w:r>
    </w:p>
  </w:footnote>
  <w:footnote w:id="4">
    <w:p w14:paraId="589E4D41" w14:textId="77777777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</w:t>
      </w:r>
      <w:r w:rsidRPr="008269F5">
        <w:rPr>
          <w:rFonts w:ascii="Arial" w:hAnsi="Arial" w:cs="Arial"/>
          <w:sz w:val="16"/>
          <w:szCs w:val="16"/>
          <w:u w:val="single"/>
        </w:rPr>
        <w:t>L'offerta non può essere inferiore al prezzo a base d'asta. Non sono ammesse offerte in diminuzione, condizionate o con riserve: tali offerte saranno escluse dalla gara</w:t>
      </w:r>
      <w:r w:rsidRPr="00851475">
        <w:rPr>
          <w:rFonts w:ascii="Arial" w:hAnsi="Arial" w:cs="Arial"/>
          <w:sz w:val="16"/>
          <w:szCs w:val="16"/>
        </w:rPr>
        <w:t>.</w:t>
      </w:r>
    </w:p>
  </w:footnote>
  <w:footnote w:id="5">
    <w:p w14:paraId="4C06947F" w14:textId="333CB622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materia; le dichiarazioni mendaci comportano la decadenza dai benefici eventualmente conseguenti al provvedimento emanato sulla base della dichiarazione non veritiera.</w:t>
      </w:r>
    </w:p>
  </w:footnote>
  <w:footnote w:id="6">
    <w:p w14:paraId="337BBCD4" w14:textId="3B23FE0F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 xml:space="preserve">D.P.R. 26 ottobre 1972, n. 642 </w:t>
      </w:r>
      <w:r w:rsidR="00851475" w:rsidRPr="00851475">
        <w:rPr>
          <w:rFonts w:ascii="Arial" w:eastAsia="Arial" w:hAnsi="Arial" w:cs="Arial"/>
          <w:sz w:val="16"/>
          <w:szCs w:val="16"/>
        </w:rPr>
        <w:t>-</w:t>
      </w:r>
      <w:r w:rsidRPr="00851475">
        <w:rPr>
          <w:rFonts w:ascii="Arial" w:eastAsia="Arial" w:hAnsi="Arial" w:cs="Arial"/>
          <w:sz w:val="16"/>
          <w:szCs w:val="16"/>
        </w:rPr>
        <w:t xml:space="preserve"> imposta di bollo; l'offerta in carta semplice o priva di marca da bollo è valida ai fini della partecipazione ma sarà regolarizzata fiscalmente a cura del Comune con onere a carico del concorrente.</w:t>
      </w:r>
    </w:p>
  </w:footnote>
  <w:footnote w:id="7">
    <w:p w14:paraId="2D07F20D" w14:textId="0BA42303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Allegare copia fotostatica</w:t>
      </w:r>
      <w:r w:rsidR="000F00A3">
        <w:rPr>
          <w:rFonts w:ascii="Arial" w:hAnsi="Arial" w:cs="Arial"/>
          <w:sz w:val="16"/>
          <w:szCs w:val="16"/>
        </w:rPr>
        <w:t xml:space="preserve"> (fronte e retro)</w:t>
      </w:r>
      <w:r w:rsidRPr="00851475">
        <w:rPr>
          <w:rFonts w:ascii="Arial" w:hAnsi="Arial" w:cs="Arial"/>
          <w:sz w:val="16"/>
          <w:szCs w:val="16"/>
        </w:rPr>
        <w:t xml:space="preserve"> leggibile di un documento di identità in corso di validità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0AA4" w14:textId="1B88ACE4" w:rsidR="00800A52" w:rsidRDefault="00800A52" w:rsidP="00800A52">
    <w:pPr>
      <w:pStyle w:val="Intestazione"/>
      <w:jc w:val="center"/>
    </w:pPr>
    <w:r>
      <w:rPr>
        <w:noProof/>
      </w:rPr>
      <w:drawing>
        <wp:inline distT="0" distB="0" distL="0" distR="0" wp14:anchorId="655D6458" wp14:editId="735D1E60">
          <wp:extent cx="628885" cy="933450"/>
          <wp:effectExtent l="0" t="0" r="0" b="0"/>
          <wp:docPr id="3801351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135153" name="Immagine 380135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01" cy="94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9CF"/>
    <w:multiLevelType w:val="hybridMultilevel"/>
    <w:tmpl w:val="7BF8595E"/>
    <w:lvl w:ilvl="0" w:tplc="FCAE61D0">
      <w:start w:val="1"/>
      <w:numFmt w:val="bullet"/>
      <w:lvlText w:val="●"/>
      <w:lvlJc w:val="left"/>
      <w:pPr>
        <w:ind w:left="720" w:hanging="360"/>
      </w:pPr>
    </w:lvl>
    <w:lvl w:ilvl="1" w:tplc="F5460082">
      <w:start w:val="1"/>
      <w:numFmt w:val="bullet"/>
      <w:lvlText w:val="○"/>
      <w:lvlJc w:val="left"/>
      <w:pPr>
        <w:ind w:left="1440" w:hanging="360"/>
      </w:pPr>
    </w:lvl>
    <w:lvl w:ilvl="2" w:tplc="B2D41088">
      <w:start w:val="1"/>
      <w:numFmt w:val="bullet"/>
      <w:lvlText w:val="■"/>
      <w:lvlJc w:val="left"/>
      <w:pPr>
        <w:ind w:left="2160" w:hanging="360"/>
      </w:pPr>
    </w:lvl>
    <w:lvl w:ilvl="3" w:tplc="A54A99A0">
      <w:start w:val="1"/>
      <w:numFmt w:val="bullet"/>
      <w:lvlText w:val="●"/>
      <w:lvlJc w:val="left"/>
      <w:pPr>
        <w:ind w:left="2880" w:hanging="360"/>
      </w:pPr>
    </w:lvl>
    <w:lvl w:ilvl="4" w:tplc="1BF2519C">
      <w:start w:val="1"/>
      <w:numFmt w:val="bullet"/>
      <w:lvlText w:val="○"/>
      <w:lvlJc w:val="left"/>
      <w:pPr>
        <w:ind w:left="3600" w:hanging="360"/>
      </w:pPr>
    </w:lvl>
    <w:lvl w:ilvl="5" w:tplc="20467A08">
      <w:start w:val="1"/>
      <w:numFmt w:val="bullet"/>
      <w:lvlText w:val="■"/>
      <w:lvlJc w:val="left"/>
      <w:pPr>
        <w:ind w:left="4320" w:hanging="360"/>
      </w:pPr>
    </w:lvl>
    <w:lvl w:ilvl="6" w:tplc="E668E478">
      <w:start w:val="1"/>
      <w:numFmt w:val="bullet"/>
      <w:lvlText w:val="●"/>
      <w:lvlJc w:val="left"/>
      <w:pPr>
        <w:ind w:left="5040" w:hanging="360"/>
      </w:pPr>
    </w:lvl>
    <w:lvl w:ilvl="7" w:tplc="7FC409BC">
      <w:start w:val="1"/>
      <w:numFmt w:val="bullet"/>
      <w:lvlText w:val="●"/>
      <w:lvlJc w:val="left"/>
      <w:pPr>
        <w:ind w:left="5760" w:hanging="360"/>
      </w:pPr>
    </w:lvl>
    <w:lvl w:ilvl="8" w:tplc="D5C46A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662B43"/>
    <w:multiLevelType w:val="hybridMultilevel"/>
    <w:tmpl w:val="6E9E26B6"/>
    <w:lvl w:ilvl="0" w:tplc="719C00FE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42AD15F9"/>
    <w:multiLevelType w:val="hybridMultilevel"/>
    <w:tmpl w:val="581474A8"/>
    <w:lvl w:ilvl="0" w:tplc="AF667B9E">
      <w:start w:val="1"/>
      <w:numFmt w:val="bullet"/>
      <w:lvlText w:val="–"/>
      <w:lvlJc w:val="left"/>
      <w:pPr>
        <w:ind w:left="480" w:hanging="240"/>
      </w:pPr>
    </w:lvl>
    <w:lvl w:ilvl="1" w:tplc="DC30963C">
      <w:numFmt w:val="decimal"/>
      <w:lvlText w:val=""/>
      <w:lvlJc w:val="left"/>
    </w:lvl>
    <w:lvl w:ilvl="2" w:tplc="ED52FED8">
      <w:numFmt w:val="decimal"/>
      <w:lvlText w:val=""/>
      <w:lvlJc w:val="left"/>
    </w:lvl>
    <w:lvl w:ilvl="3" w:tplc="45E49ED4">
      <w:numFmt w:val="decimal"/>
      <w:lvlText w:val=""/>
      <w:lvlJc w:val="left"/>
    </w:lvl>
    <w:lvl w:ilvl="4" w:tplc="B5EA744A">
      <w:numFmt w:val="decimal"/>
      <w:lvlText w:val=""/>
      <w:lvlJc w:val="left"/>
    </w:lvl>
    <w:lvl w:ilvl="5" w:tplc="B246AD14">
      <w:numFmt w:val="decimal"/>
      <w:lvlText w:val=""/>
      <w:lvlJc w:val="left"/>
    </w:lvl>
    <w:lvl w:ilvl="6" w:tplc="5F56F8F0">
      <w:numFmt w:val="decimal"/>
      <w:lvlText w:val=""/>
      <w:lvlJc w:val="left"/>
    </w:lvl>
    <w:lvl w:ilvl="7" w:tplc="B3B6C6E6">
      <w:numFmt w:val="decimal"/>
      <w:lvlText w:val=""/>
      <w:lvlJc w:val="left"/>
    </w:lvl>
    <w:lvl w:ilvl="8" w:tplc="21B8DCEC">
      <w:numFmt w:val="decimal"/>
      <w:lvlText w:val=""/>
      <w:lvlJc w:val="left"/>
    </w:lvl>
  </w:abstractNum>
  <w:abstractNum w:abstractNumId="3" w15:restartNumberingAfterBreak="0">
    <w:nsid w:val="4D7F3A69"/>
    <w:multiLevelType w:val="hybridMultilevel"/>
    <w:tmpl w:val="1DBAB32E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467822603">
    <w:abstractNumId w:val="0"/>
    <w:lvlOverride w:ilvl="0">
      <w:startOverride w:val="1"/>
    </w:lvlOverride>
  </w:num>
  <w:num w:numId="2" w16cid:durableId="1479761407">
    <w:abstractNumId w:val="3"/>
  </w:num>
  <w:num w:numId="3" w16cid:durableId="178657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CE528C"/>
    <w:rsid w:val="00013910"/>
    <w:rsid w:val="000250C1"/>
    <w:rsid w:val="000521CB"/>
    <w:rsid w:val="000B2180"/>
    <w:rsid w:val="000D5244"/>
    <w:rsid w:val="000F00A3"/>
    <w:rsid w:val="0013198A"/>
    <w:rsid w:val="00147A00"/>
    <w:rsid w:val="001533A0"/>
    <w:rsid w:val="001B20FA"/>
    <w:rsid w:val="001E7888"/>
    <w:rsid w:val="00213369"/>
    <w:rsid w:val="00290C31"/>
    <w:rsid w:val="00310E58"/>
    <w:rsid w:val="003512AC"/>
    <w:rsid w:val="0036238E"/>
    <w:rsid w:val="00422931"/>
    <w:rsid w:val="004546B1"/>
    <w:rsid w:val="00501870"/>
    <w:rsid w:val="00566091"/>
    <w:rsid w:val="006332A8"/>
    <w:rsid w:val="0066299F"/>
    <w:rsid w:val="006703DD"/>
    <w:rsid w:val="00706E21"/>
    <w:rsid w:val="007532D4"/>
    <w:rsid w:val="0076693E"/>
    <w:rsid w:val="007A1D30"/>
    <w:rsid w:val="00800A52"/>
    <w:rsid w:val="008269F5"/>
    <w:rsid w:val="00851475"/>
    <w:rsid w:val="008649F5"/>
    <w:rsid w:val="008663AA"/>
    <w:rsid w:val="00956725"/>
    <w:rsid w:val="009674FF"/>
    <w:rsid w:val="009D4367"/>
    <w:rsid w:val="00A80DCA"/>
    <w:rsid w:val="00AD02C8"/>
    <w:rsid w:val="00AD2DC0"/>
    <w:rsid w:val="00B17C8D"/>
    <w:rsid w:val="00B720AB"/>
    <w:rsid w:val="00B830D6"/>
    <w:rsid w:val="00B87311"/>
    <w:rsid w:val="00CC47F1"/>
    <w:rsid w:val="00CE6542"/>
    <w:rsid w:val="00D26F01"/>
    <w:rsid w:val="00DE0B50"/>
    <w:rsid w:val="00EA00A1"/>
    <w:rsid w:val="00F25260"/>
    <w:rsid w:val="00F66D37"/>
    <w:rsid w:val="00FC1130"/>
    <w:rsid w:val="00FD5BCB"/>
    <w:rsid w:val="00FD7DF8"/>
    <w:rsid w:val="21CE528C"/>
    <w:rsid w:val="2B1D6E8C"/>
    <w:rsid w:val="31C46F72"/>
    <w:rsid w:val="3B8AD997"/>
    <w:rsid w:val="456645DB"/>
    <w:rsid w:val="4D50B4D2"/>
    <w:rsid w:val="72E60E22"/>
    <w:rsid w:val="8392B862"/>
    <w:rsid w:val="9FFED0B0"/>
    <w:rsid w:val="A5784A24"/>
    <w:rsid w:val="EB0F8BAD"/>
    <w:rsid w:val="EE88EC6E"/>
    <w:rsid w:val="F367AC91"/>
    <w:rsid w:val="FBC4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EFD57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14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475"/>
  </w:style>
  <w:style w:type="paragraph" w:styleId="Pidipagina">
    <w:name w:val="footer"/>
    <w:basedOn w:val="Normale"/>
    <w:link w:val="PidipaginaCarattere"/>
    <w:uiPriority w:val="99"/>
    <w:unhideWhenUsed/>
    <w:rsid w:val="008514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Patrimonio — Alienazioni — Offerta economica</vt:lpstr>
    </vt:vector>
  </TitlesOfParts>
  <Company>Giglio de Dea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Offerta economica</dc:title>
  <dc:creator>Gioele Gaddi</dc:creator>
  <dc:description>W94450.04.A</dc:description>
  <cp:lastModifiedBy>Gabriele Mucci</cp:lastModifiedBy>
  <cp:revision>91</cp:revision>
  <dcterms:created xsi:type="dcterms:W3CDTF">2026-05-19T01:23:00Z</dcterms:created>
  <dcterms:modified xsi:type="dcterms:W3CDTF">2026-08-07T06:35:00Z</dcterms:modified>
</cp:coreProperties>
</file>