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380B7">
      <w:pPr>
        <w:jc w:val="center"/>
        <w:rPr>
          <w:b/>
          <w:bCs/>
        </w:rPr>
      </w:pPr>
      <w:r>
        <w:rPr>
          <w:b/>
          <w:bCs/>
          <w:i/>
        </w:rPr>
        <w:drawing>
          <wp:inline distT="0" distB="0" distL="0" distR="0">
            <wp:extent cx="1647825" cy="1400175"/>
            <wp:effectExtent l="0" t="0" r="0" b="0"/>
            <wp:docPr id="75123910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239109"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47825" cy="1400175"/>
                    </a:xfrm>
                    <a:prstGeom prst="rect">
                      <a:avLst/>
                    </a:prstGeom>
                    <a:noFill/>
                    <a:ln>
                      <a:noFill/>
                    </a:ln>
                  </pic:spPr>
                </pic:pic>
              </a:graphicData>
            </a:graphic>
          </wp:inline>
        </w:drawing>
      </w:r>
    </w:p>
    <w:p w14:paraId="6C7DAFC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CITTÀ di TAURISANO</w:t>
      </w:r>
    </w:p>
    <w:p w14:paraId="0326CB2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(Provincia di Lecce)</w:t>
      </w:r>
    </w:p>
    <w:p w14:paraId="4966530A">
      <w:pPr>
        <w:jc w:val="center"/>
        <w:rPr>
          <w:rFonts w:hint="default" w:ascii="Times New Roman" w:hAnsi="Times New Roman" w:cs="Times New Roman"/>
          <w:sz w:val="24"/>
          <w:szCs w:val="24"/>
        </w:rPr>
      </w:pPr>
    </w:p>
    <w:p w14:paraId="381C90E3">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COMUNICATO DEL SINDACO</w:t>
      </w:r>
    </w:p>
    <w:p w14:paraId="0B4FD0D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SERVIZIO DI REFEZIONE E TRASPORTO SCOLASTICO </w:t>
      </w:r>
    </w:p>
    <w:p w14:paraId="0306FEF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Anno scolastico 2026- 2027</w:t>
      </w:r>
    </w:p>
    <w:p w14:paraId="1CEB1A9C">
      <w:pPr>
        <w:jc w:val="both"/>
        <w:rPr>
          <w:rFonts w:hint="default" w:ascii="Times New Roman" w:hAnsi="Times New Roman" w:cs="Times New Roman"/>
          <w:sz w:val="24"/>
          <w:szCs w:val="24"/>
        </w:rPr>
      </w:pPr>
    </w:p>
    <w:p w14:paraId="4331B51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Si porta a conoscenza di quanti interessati che il Servizio di Refezione Scolastica per tutte le sezioni di Scuola dell’Infanzia e per le classi a tempo pieno della Scuole Primaria del Comprensivo Polo 1 di Taurisano avrà inizio in data 05.10.2026, lunedì. </w:t>
      </w:r>
    </w:p>
    <w:p w14:paraId="0C158417">
      <w:pPr>
        <w:jc w:val="both"/>
        <w:rPr>
          <w:rFonts w:hint="default" w:ascii="Times New Roman" w:hAnsi="Times New Roman" w:cs="Times New Roman"/>
          <w:sz w:val="24"/>
          <w:szCs w:val="24"/>
        </w:rPr>
      </w:pPr>
      <w:r>
        <w:rPr>
          <w:rFonts w:hint="default" w:ascii="Times New Roman" w:hAnsi="Times New Roman" w:cs="Times New Roman"/>
          <w:sz w:val="24"/>
          <w:szCs w:val="24"/>
        </w:rPr>
        <w:t>Nella stessa data avrà inizio anche il servizio Trasporto per i frequentanti le sezioni della scuola dell’Infanzia.</w:t>
      </w:r>
    </w:p>
    <w:p w14:paraId="4F99288A">
      <w:pPr>
        <w:jc w:val="both"/>
        <w:rPr>
          <w:rFonts w:hint="default" w:ascii="Times New Roman" w:hAnsi="Times New Roman" w:cs="Times New Roman"/>
          <w:sz w:val="24"/>
          <w:szCs w:val="24"/>
        </w:rPr>
      </w:pPr>
      <w:r>
        <w:rPr>
          <w:rFonts w:hint="default" w:ascii="Times New Roman" w:hAnsi="Times New Roman" w:cs="Times New Roman"/>
          <w:sz w:val="24"/>
          <w:szCs w:val="24"/>
        </w:rPr>
        <w:t>Le tariffe per entrambi i servizi risultano invariate rispetto a quelle del trascorso anno scolastico ed invariate sono anche le modalità di richiesta della fruizione e pagamento delle quote di competenza delle famiglie.</w:t>
      </w:r>
    </w:p>
    <w:p w14:paraId="23718D90">
      <w:pPr>
        <w:jc w:val="both"/>
        <w:rPr>
          <w:rFonts w:hint="default" w:ascii="Times New Roman" w:hAnsi="Times New Roman" w:cs="Times New Roman"/>
          <w:sz w:val="24"/>
          <w:szCs w:val="24"/>
        </w:rPr>
      </w:pPr>
      <w:r>
        <w:rPr>
          <w:rFonts w:hint="default" w:ascii="Times New Roman" w:hAnsi="Times New Roman" w:cs="Times New Roman"/>
          <w:sz w:val="24"/>
          <w:szCs w:val="24"/>
        </w:rPr>
        <w:t>Come per gli anni precedenti, prima dell’inizio del servizio di refezione, si terrà uno specifico incontro, con la partecipazione di personale del Servizio Igiene degli Alimenti e della Nutrizione della ASL di Lecce, Area Sud Maglie, presso l’Auditorium del plesso di Scuola Secondaria di primo grado “Don Tonino Bello” in Via Negrelli di Taurisano, aperto alla partecipazione di genitori e docenti, del quale saranno comunicati, tramite la Scuola e i siti istituzionali, data e orario.</w:t>
      </w:r>
    </w:p>
    <w:p w14:paraId="29E41A4E">
      <w:pPr>
        <w:jc w:val="both"/>
        <w:rPr>
          <w:rFonts w:hint="default" w:ascii="Times New Roman" w:hAnsi="Times New Roman" w:cs="Times New Roman"/>
          <w:sz w:val="24"/>
          <w:szCs w:val="24"/>
        </w:rPr>
      </w:pPr>
      <w:r>
        <w:rPr>
          <w:rFonts w:hint="default" w:ascii="Times New Roman" w:hAnsi="Times New Roman" w:cs="Times New Roman"/>
          <w:sz w:val="24"/>
          <w:szCs w:val="24"/>
        </w:rPr>
        <w:t>Si raccomanda ai signori genitori di provvedere, per quanto di competenza, alla segnalazione della esigenza di diete speciali per i rispettivi figli in tempo utile.</w:t>
      </w:r>
    </w:p>
    <w:p w14:paraId="0DE6B2BC">
      <w:pPr>
        <w:jc w:val="both"/>
        <w:rPr>
          <w:rFonts w:hint="default" w:ascii="Times New Roman" w:hAnsi="Times New Roman" w:cs="Times New Roman"/>
          <w:sz w:val="24"/>
          <w:szCs w:val="24"/>
        </w:rPr>
      </w:pPr>
      <w:r>
        <w:rPr>
          <w:rFonts w:hint="default" w:ascii="Times New Roman" w:hAnsi="Times New Roman" w:cs="Times New Roman"/>
          <w:sz w:val="24"/>
          <w:szCs w:val="24"/>
        </w:rPr>
        <w:t>Per ogni informazione in merito rivolgersi all’Ufficio Servizi Sociali e alla Persona al piano primo del Municipio negli orari di apertura al pubblico.</w:t>
      </w:r>
    </w:p>
    <w:p w14:paraId="1F588036">
      <w:pPr>
        <w:jc w:val="both"/>
        <w:rPr>
          <w:rFonts w:hint="default" w:ascii="Times New Roman" w:hAnsi="Times New Roman" w:cs="Times New Roman"/>
          <w:sz w:val="24"/>
          <w:szCs w:val="24"/>
        </w:rPr>
      </w:pPr>
      <w:r>
        <w:rPr>
          <w:rFonts w:hint="default" w:ascii="Times New Roman" w:hAnsi="Times New Roman" w:cs="Times New Roman"/>
          <w:sz w:val="24"/>
          <w:szCs w:val="24"/>
        </w:rPr>
        <w:t>Dalla Sede municipale, 21 settembre 2026</w:t>
      </w:r>
    </w:p>
    <w:p w14:paraId="0E57FEF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lang w:val="it-IT"/>
        </w:rPr>
      </w:pPr>
      <w:r>
        <w:rPr>
          <w:rFonts w:hint="default" w:ascii="Times New Roman" w:hAnsi="Times New Roman" w:cs="Times New Roman"/>
          <w:sz w:val="24"/>
          <w:szCs w:val="24"/>
        </w:rPr>
        <w:t xml:space="preserve">         </w:t>
      </w:r>
      <w:r>
        <w:rPr>
          <w:rFonts w:hint="default" w:ascii="Times New Roman" w:hAnsi="Times New Roman" w:cs="Times New Roman"/>
          <w:sz w:val="24"/>
          <w:szCs w:val="24"/>
          <w:lang w:val="it-IT"/>
        </w:rPr>
        <w:t xml:space="preserve">                                                             </w:t>
      </w:r>
      <w:r>
        <w:rPr>
          <w:rFonts w:hint="default" w:ascii="Times New Roman" w:hAnsi="Times New Roman" w:cs="Times New Roman"/>
          <w:sz w:val="24"/>
          <w:szCs w:val="24"/>
        </w:rPr>
        <w:t xml:space="preserve">                                                                                                       Il Sindaco</w:t>
      </w:r>
      <w:r>
        <w:rPr>
          <w:rFonts w:hint="default" w:ascii="Times New Roman" w:hAnsi="Times New Roman" w:cs="Times New Roman"/>
          <w:sz w:val="24"/>
          <w:szCs w:val="24"/>
          <w:lang w:val="it-IT"/>
        </w:rPr>
        <w:t xml:space="preserve">                                                                  L’Assessore alla Pubblica Istruzione</w:t>
      </w:r>
    </w:p>
    <w:p w14:paraId="705F50E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lang w:val="it-IT"/>
        </w:rPr>
      </w:pPr>
      <w:r>
        <w:rPr>
          <w:rFonts w:hint="default" w:ascii="Times New Roman" w:hAnsi="Times New Roman" w:cs="Times New Roman"/>
          <w:sz w:val="24"/>
          <w:szCs w:val="24"/>
        </w:rPr>
        <w:t xml:space="preserve">            </w:t>
      </w:r>
      <w:r>
        <w:rPr>
          <w:rFonts w:hint="default" w:ascii="Times New Roman" w:hAnsi="Times New Roman" w:cs="Times New Roman"/>
          <w:sz w:val="24"/>
          <w:szCs w:val="24"/>
          <w:lang w:val="it-IT"/>
        </w:rPr>
        <w:t xml:space="preserve">                                                                             </w:t>
      </w:r>
      <w:r>
        <w:rPr>
          <w:rFonts w:hint="default" w:ascii="Times New Roman" w:hAnsi="Times New Roman" w:cs="Times New Roman"/>
          <w:sz w:val="24"/>
          <w:szCs w:val="24"/>
        </w:rPr>
        <w:t xml:space="preserve">                                                                                                    Luigi Guidano</w:t>
      </w:r>
      <w:r>
        <w:rPr>
          <w:rFonts w:hint="default" w:ascii="Times New Roman" w:hAnsi="Times New Roman" w:cs="Times New Roman"/>
          <w:sz w:val="24"/>
          <w:szCs w:val="24"/>
          <w:lang w:val="it-IT"/>
        </w:rPr>
        <w:t xml:space="preserve">                                                                      Marianna Bleve</w:t>
      </w:r>
    </w:p>
    <w:p w14:paraId="43DAA86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sz w:val="24"/>
          <w:szCs w:val="24"/>
        </w:rPr>
      </w:pPr>
      <w:bookmarkStart w:id="0" w:name="_GoBack"/>
      <w:bookmarkEnd w:id="0"/>
    </w:p>
    <w:p w14:paraId="5A38E8B8">
      <w:pPr>
        <w:rPr>
          <w:rFonts w:hint="default" w:ascii="Times New Roman" w:hAnsi="Times New Roman" w:cs="Times New Roman"/>
          <w:sz w:val="24"/>
          <w:szCs w:val="24"/>
        </w:rPr>
      </w:pPr>
    </w:p>
    <w:sectPr>
      <w:pgSz w:w="11906" w:h="16838"/>
      <w:pgMar w:top="1417"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00"/>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等线 Light">
    <w:altName w:val="Just Me Again Down Here"/>
    <w:panose1 w:val="00000000000000000000"/>
    <w:charset w:val="00"/>
    <w:family w:val="auto"/>
    <w:pitch w:val="default"/>
    <w:sig w:usb0="00000000" w:usb1="00000000" w:usb2="00000000" w:usb3="00000000" w:csb0="00000000" w:csb1="00000000"/>
  </w:font>
  <w:font w:name="Just Me Again Down Here">
    <w:panose1 w:val="02000500000000000000"/>
    <w:charset w:val="00"/>
    <w:family w:val="auto"/>
    <w:pitch w:val="default"/>
    <w:sig w:usb0="A000002F" w:usb1="5000004A" w:usb2="00000000" w:usb3="00000000" w:csb0="00000093" w:csb1="00000000"/>
  </w:font>
  <w:font w:name="Agency FB">
    <w:panose1 w:val="020B0503020202020204"/>
    <w:charset w:val="00"/>
    <w:family w:val="auto"/>
    <w:pitch w:val="default"/>
    <w:sig w:usb0="00000003" w:usb1="00000000" w:usb2="00000000" w:usb3="00000000" w:csb0="20000001" w:csb1="00000000"/>
  </w:font>
  <w:font w:name="Alegreya Sans">
    <w:panose1 w:val="00000500000000000000"/>
    <w:charset w:val="00"/>
    <w:family w:val="auto"/>
    <w:pitch w:val="default"/>
    <w:sig w:usb0="6000028F" w:usb1="00000003" w:usb2="00000000" w:usb3="00000000" w:csb0="2000019F" w:csb1="00000000"/>
  </w:font>
  <w:font w:name="Asar">
    <w:panose1 w:val="00000000000000000000"/>
    <w:charset w:val="00"/>
    <w:family w:val="auto"/>
    <w:pitch w:val="default"/>
    <w:sig w:usb0="A00080FF" w:usb1="5000207B" w:usb2="00000000" w:usb3="00000000" w:csb0="20000193" w:csb1="00000000"/>
  </w:font>
  <w:font w:name="Arial Rounded MT Bold">
    <w:panose1 w:val="020F0704030504030204"/>
    <w:charset w:val="00"/>
    <w:family w:val="auto"/>
    <w:pitch w:val="default"/>
    <w:sig w:usb0="00000003" w:usb1="00000000" w:usb2="00000000" w:usb3="00000000" w:csb0="20000001" w:csb1="00000000"/>
  </w:font>
  <w:font w:name="Bahnschrift Condensed">
    <w:panose1 w:val="020B0502040204020203"/>
    <w:charset w:val="00"/>
    <w:family w:val="auto"/>
    <w:pitch w:val="default"/>
    <w:sig w:usb0="A00002C7" w:usb1="00000002" w:usb2="00000000" w:usb3="00000000" w:csb0="2000019F" w:csb1="00000000"/>
  </w:font>
  <w:font w:name="Bahnschrift SemiBold SemiCondensed">
    <w:panose1 w:val="020B0502040204020203"/>
    <w:charset w:val="00"/>
    <w:family w:val="auto"/>
    <w:pitch w:val="default"/>
    <w:sig w:usb0="A00002C7" w:usb1="00000002" w:usb2="00000000" w:usb3="00000000" w:csb0="2000019F" w:csb1="00000000"/>
  </w:font>
  <w:font w:name="Bauhaus 93">
    <w:panose1 w:val="04030905020B02020C02"/>
    <w:charset w:val="00"/>
    <w:family w:val="auto"/>
    <w:pitch w:val="default"/>
    <w:sig w:usb0="00000003" w:usb1="00000000" w:usb2="00000000" w:usb3="00000000" w:csb0="20000001" w:csb1="00000000"/>
  </w:font>
  <w:font w:name="Berlin Sans FB Demi">
    <w:panose1 w:val="020E0802020502020306"/>
    <w:charset w:val="00"/>
    <w:family w:val="auto"/>
    <w:pitch w:val="default"/>
    <w:sig w:usb0="00000003" w:usb1="00000000" w:usb2="00000000" w:usb3="00000000" w:csb0="20000001" w:csb1="00000000"/>
  </w:font>
  <w:font w:name="Book Antiqua">
    <w:panose1 w:val="02040602050305030304"/>
    <w:charset w:val="00"/>
    <w:family w:val="auto"/>
    <w:pitch w:val="default"/>
    <w:sig w:usb0="00000287" w:usb1="00000000" w:usb2="00000000" w:usb3="00000000" w:csb0="2000009F" w:csb1="DFD70000"/>
  </w:font>
  <w:font w:name="Calisto MT">
    <w:panose1 w:val="02040603050505030304"/>
    <w:charset w:val="00"/>
    <w:family w:val="auto"/>
    <w:pitch w:val="default"/>
    <w:sig w:usb0="00000003" w:usb1="00000000" w:usb2="00000000" w:usb3="00000000" w:csb0="20000001" w:csb1="00000000"/>
  </w:font>
  <w:font w:name="Cascadia Code">
    <w:panose1 w:val="020B0609020000020004"/>
    <w:charset w:val="00"/>
    <w:family w:val="auto"/>
    <w:pitch w:val="default"/>
    <w:sig w:usb0="A1002AFF" w:usb1="C200F9FB" w:usb2="00040020" w:usb3="00000000" w:csb0="600001FF" w:csb1="FFFF0000"/>
  </w:font>
  <w:font w:name="Century Gothic">
    <w:panose1 w:val="020B0502020202020204"/>
    <w:charset w:val="00"/>
    <w:family w:val="auto"/>
    <w:pitch w:val="default"/>
    <w:sig w:usb0="00000287" w:usb1="00000000" w:usb2="00000000" w:usb3="00000000" w:csb0="2000009F" w:csb1="DFD70000"/>
  </w:font>
  <w:font w:name="Dubai Light">
    <w:panose1 w:val="020B0303030403030204"/>
    <w:charset w:val="00"/>
    <w:family w:val="auto"/>
    <w:pitch w:val="default"/>
    <w:sig w:usb0="80002067" w:usb1="80000000" w:usb2="00000008" w:usb3="00000000" w:csb0="20000041" w:csb1="00000000"/>
  </w:font>
  <w:font w:name="Eras Bold ITC">
    <w:panose1 w:val="020B0907030504020204"/>
    <w:charset w:val="00"/>
    <w:family w:val="auto"/>
    <w:pitch w:val="default"/>
    <w:sig w:usb0="00000003" w:usb1="00000000" w:usb2="00000000" w:usb3="00000000" w:csb0="20000001" w:csb1="00000000"/>
  </w:font>
  <w:font w:name="Georgia">
    <w:panose1 w:val="02040502050405020303"/>
    <w:charset w:val="00"/>
    <w:family w:val="auto"/>
    <w:pitch w:val="default"/>
    <w:sig w:usb0="00000287" w:usb1="00000000" w:usb2="00000000" w:usb3="00000000" w:csb0="2000009F" w:csb1="00000000"/>
  </w:font>
  <w:font w:name="Gloucester MT Extra Condensed">
    <w:panose1 w:val="02030808020601010101"/>
    <w:charset w:val="00"/>
    <w:family w:val="auto"/>
    <w:pitch w:val="default"/>
    <w:sig w:usb0="00000003" w:usb1="00000000" w:usb2="00000000" w:usb3="00000000" w:csb0="20000001" w:csb1="00000000"/>
  </w:font>
  <w:font w:name="Harrington">
    <w:panose1 w:val="04040505050A02020702"/>
    <w:charset w:val="00"/>
    <w:family w:val="auto"/>
    <w:pitch w:val="default"/>
    <w:sig w:usb0="00000003" w:usb1="00000000" w:usb2="00000000" w:usb3="00000000" w:csb0="20000001" w:csb1="00000000"/>
  </w:font>
  <w:font w:name="Ink Free">
    <w:panose1 w:val="03080402000500000000"/>
    <w:charset w:val="00"/>
    <w:family w:val="auto"/>
    <w:pitch w:val="default"/>
    <w:sig w:usb0="0000068F" w:usb1="4000000A" w:usb2="00000000" w:usb3="00000000" w:csb0="0000019F" w:csb1="00000000"/>
  </w:font>
  <w:font w:name="Leelawadee UI">
    <w:panose1 w:val="020B0502040204020203"/>
    <w:charset w:val="00"/>
    <w:family w:val="auto"/>
    <w:pitch w:val="default"/>
    <w:sig w:usb0="83000003" w:usb1="00000000" w:usb2="00010000" w:usb3="00000001" w:csb0="00010101" w:csb1="00000000"/>
  </w:font>
  <w:font w:name="Lucida Calligraphy">
    <w:panose1 w:val="03010101010101010101"/>
    <w:charset w:val="00"/>
    <w:family w:val="auto"/>
    <w:pitch w:val="default"/>
    <w:sig w:usb0="00000003"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Malgun Gothic Semilight">
    <w:panose1 w:val="020B0502040204020203"/>
    <w:charset w:val="86"/>
    <w:family w:val="auto"/>
    <w:pitch w:val="default"/>
    <w:sig w:usb0="900002AF" w:usb1="01D77CFB" w:usb2="00000012" w:usb3="00000000" w:csb0="203E01BD" w:csb1="D7FF0000"/>
  </w:font>
  <w:font w:name="Microsoft JhengHei">
    <w:panose1 w:val="020B0604030504040204"/>
    <w:charset w:val="88"/>
    <w:family w:val="auto"/>
    <w:pitch w:val="default"/>
    <w:sig w:usb0="000002A7" w:usb1="28CF4400" w:usb2="00000016" w:usb3="00000000" w:csb0="00100009" w:csb1="00000000"/>
  </w:font>
  <w:font w:name="MingLiU_HKSCS-ExtB">
    <w:panose1 w:val="02020500000000000000"/>
    <w:charset w:val="88"/>
    <w:family w:val="auto"/>
    <w:pitch w:val="default"/>
    <w:sig w:usb0="8000002F" w:usb1="02000008" w:usb2="00000000" w:usb3="00000000" w:csb0="00100001" w:csb1="00000000"/>
  </w:font>
  <w:font w:name="Mitr Light">
    <w:panose1 w:val="00000400000000000000"/>
    <w:charset w:val="00"/>
    <w:family w:val="auto"/>
    <w:pitch w:val="default"/>
    <w:sig w:usb0="21000007" w:usb1="00000001" w:usb2="00000000" w:usb3="00000000" w:csb0="20010193" w:csb1="00000000"/>
  </w:font>
  <w:font w:name="MS PGothic">
    <w:panose1 w:val="020B0600070205080204"/>
    <w:charset w:val="80"/>
    <w:family w:val="auto"/>
    <w:pitch w:val="default"/>
    <w:sig w:usb0="E00002FF" w:usb1="6AC7FDFB" w:usb2="08000012" w:usb3="00000000" w:csb0="4002009F" w:csb1="DFD70000"/>
  </w:font>
  <w:font w:name="MS Reference Sans Serif">
    <w:panose1 w:val="020B0604030504040204"/>
    <w:charset w:val="00"/>
    <w:family w:val="auto"/>
    <w:pitch w:val="default"/>
    <w:sig w:usb0="00000287" w:usb1="00000000" w:usb2="00000000" w:usb3="00000000" w:csb0="2000019F" w:csb1="00000000"/>
  </w:font>
  <w:font w:name="Wingdings 2">
    <w:panose1 w:val="05020102010507070707"/>
    <w:charset w:val="00"/>
    <w:family w:val="auto"/>
    <w:pitch w:val="default"/>
    <w:sig w:usb0="00000000" w:usb1="00000000" w:usb2="00000000" w:usb3="00000000" w:csb0="80000000" w:csb1="00000000"/>
  </w:font>
  <w:font w:name="Laila">
    <w:panose1 w:val="02000000000000000000"/>
    <w:charset w:val="00"/>
    <w:family w:val="auto"/>
    <w:pitch w:val="default"/>
    <w:sig w:usb0="00008000" w:usb1="00000000" w:usb2="00000000" w:usb3="00000000" w:csb0="20000001" w:csb1="00000000"/>
  </w:font>
  <w:font w:name="Markazi Text">
    <w:panose1 w:val="00000000000000000000"/>
    <w:charset w:val="00"/>
    <w:family w:val="auto"/>
    <w:pitch w:val="default"/>
    <w:sig w:usb0="00000000" w:usb1="00000000" w:usb2="00000000" w:usb3="00000000" w:csb0="00000000" w:csb1="00000000"/>
  </w:font>
  <w:font w:name="Yu Gothic UI Light">
    <w:panose1 w:val="020B03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283"/>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7C2"/>
    <w:rsid w:val="002B67C2"/>
    <w:rsid w:val="00382CB4"/>
    <w:rsid w:val="005C79BE"/>
    <w:rsid w:val="00942396"/>
    <w:rsid w:val="00C70DEE"/>
    <w:rsid w:val="00E003AF"/>
    <w:rsid w:val="00E4188C"/>
    <w:rsid w:val="00FD76A4"/>
    <w:rsid w:val="07D96197"/>
    <w:rsid w:val="24EC0C3E"/>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it-IT"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4">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5">
    <w:name w:val="Titolo 1 Carattere"/>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6">
    <w:name w:val="Titolo 2 Carattere"/>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7">
    <w:name w:val="Titolo 3 Carattere"/>
    <w:basedOn w:val="11"/>
    <w:link w:val="4"/>
    <w:semiHidden/>
    <w:qFormat/>
    <w:uiPriority w:val="9"/>
    <w:rPr>
      <w:rFonts w:eastAsiaTheme="majorEastAsia" w:cstheme="majorBidi"/>
      <w:color w:val="104862" w:themeColor="accent1" w:themeShade="BF"/>
      <w:sz w:val="28"/>
      <w:szCs w:val="28"/>
    </w:rPr>
  </w:style>
  <w:style w:type="character" w:customStyle="1" w:styleId="18">
    <w:name w:val="Titolo 4 Carattere"/>
    <w:basedOn w:val="11"/>
    <w:link w:val="5"/>
    <w:semiHidden/>
    <w:qFormat/>
    <w:uiPriority w:val="9"/>
    <w:rPr>
      <w:rFonts w:eastAsiaTheme="majorEastAsia" w:cstheme="majorBidi"/>
      <w:i/>
      <w:iCs/>
      <w:color w:val="104862" w:themeColor="accent1" w:themeShade="BF"/>
    </w:rPr>
  </w:style>
  <w:style w:type="character" w:customStyle="1" w:styleId="19">
    <w:name w:val="Titolo 5 Carattere"/>
    <w:basedOn w:val="11"/>
    <w:link w:val="6"/>
    <w:semiHidden/>
    <w:qFormat/>
    <w:uiPriority w:val="9"/>
    <w:rPr>
      <w:rFonts w:eastAsiaTheme="majorEastAsia" w:cstheme="majorBidi"/>
      <w:color w:val="104862" w:themeColor="accent1" w:themeShade="BF"/>
    </w:rPr>
  </w:style>
  <w:style w:type="character" w:customStyle="1" w:styleId="20">
    <w:name w:val="Titolo 6 Carattere"/>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Titolo 7 Carattere"/>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Titolo 8 Carattere"/>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Titolo 9 Carattere"/>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olo Carattere"/>
    <w:basedOn w:val="11"/>
    <w:link w:val="13"/>
    <w:uiPriority w:val="10"/>
    <w:rPr>
      <w:rFonts w:asciiTheme="majorHAnsi" w:hAnsiTheme="majorHAnsi" w:eastAsiaTheme="majorEastAsia" w:cstheme="majorBidi"/>
      <w:spacing w:val="-10"/>
      <w:kern w:val="28"/>
      <w:sz w:val="56"/>
      <w:szCs w:val="56"/>
    </w:rPr>
  </w:style>
  <w:style w:type="character" w:customStyle="1" w:styleId="25">
    <w:name w:val="Sottotitolo Carattere"/>
    <w:basedOn w:val="11"/>
    <w:link w:val="14"/>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Citazione Carattere"/>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Citazione intensa Carattere"/>
    <w:basedOn w:val="11"/>
    <w:link w:val="30"/>
    <w:uiPriority w:val="30"/>
    <w:rPr>
      <w:i/>
      <w:iCs/>
      <w:color w:val="104862" w:themeColor="accent1" w:themeShade="BF"/>
    </w:rPr>
  </w:style>
  <w:style w:type="character" w:customStyle="1" w:styleId="32">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250</Words>
  <Characters>1387</Characters>
  <Lines>13</Lines>
  <Paragraphs>3</Paragraphs>
  <TotalTime>58</TotalTime>
  <ScaleCrop>false</ScaleCrop>
  <LinksUpToDate>false</LinksUpToDate>
  <CharactersWithSpaces>1936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2026-09-21T09:13:00Z</dcterms:created>
  <dc:creator>Luigi Guidano</dc:creator>
  <cp:lastModifiedBy>r.melileo</cp:lastModifiedBy>
  <cp:lastPrinted>2026-09-21T10:01:00Z</cp:lastPrinted>
  <dcterms:modified xsi:type="dcterms:W3CDTF">2026-09-21T11:09:46Z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eyJoZGlkIjoiMGQ1NzU4OTg2Yjc3OThhMmY1MDNlZWY5NmJhNWZkMzkifQ==</vt:lpwstr>
  </property>
  <property fmtid="{D5CDD505-2E9C-101B-9397-08002B2CF9AE}" pid="3" name="KSOProductBuildVer">
    <vt:lpwstr>1040-12.1.0.28485</vt:lpwstr>
  </property>
  <property fmtid="{D5CDD505-2E9C-101B-9397-08002B2CF9AE}" pid="4" name="ICV">
    <vt:lpwstr>7057F15233C84CBA9F0F5D642705354E_13</vt:lpwstr>
  </property>
</Properties>
</file>