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3378A" w14:textId="10E5DA2F" w:rsidR="00446489" w:rsidRPr="00AE612E" w:rsidRDefault="00446489" w:rsidP="00CC118F">
      <w:pPr>
        <w:jc w:val="right"/>
        <w:rPr>
          <w:rFonts w:ascii="Arial" w:hAnsi="Arial" w:cs="Arial"/>
          <w:b/>
          <w:bCs/>
          <w:szCs w:val="20"/>
          <w:u w:val="single"/>
        </w:rPr>
      </w:pPr>
      <w:bookmarkStart w:id="0" w:name="_GoBack"/>
      <w:bookmarkEnd w:id="0"/>
      <w:r w:rsidRPr="00AE612E">
        <w:rPr>
          <w:rFonts w:ascii="Arial" w:hAnsi="Arial" w:cs="Arial"/>
          <w:b/>
          <w:bCs/>
          <w:szCs w:val="20"/>
          <w:u w:val="single"/>
        </w:rPr>
        <w:t xml:space="preserve">ALLEGATO </w:t>
      </w:r>
      <w:r w:rsidR="00CC118F">
        <w:rPr>
          <w:rFonts w:ascii="Arial" w:hAnsi="Arial" w:cs="Arial"/>
          <w:b/>
          <w:bCs/>
          <w:szCs w:val="20"/>
          <w:u w:val="single"/>
        </w:rPr>
        <w:t>2</w:t>
      </w:r>
    </w:p>
    <w:p w14:paraId="3D67B6CE" w14:textId="77777777" w:rsidR="00E67B56" w:rsidRDefault="00E67B56" w:rsidP="00CC118F">
      <w:pPr>
        <w:spacing w:after="160" w:line="259" w:lineRule="auto"/>
        <w:rPr>
          <w:rFonts w:ascii="Arial" w:eastAsiaTheme="minorHAnsi" w:hAnsi="Arial" w:cs="Arial"/>
          <w:b/>
          <w:bCs/>
          <w:color w:val="000000"/>
          <w:szCs w:val="23"/>
          <w:lang w:eastAsia="en-US"/>
        </w:rPr>
      </w:pPr>
      <w:bookmarkStart w:id="1" w:name="_Hlk50885899"/>
    </w:p>
    <w:p w14:paraId="7D6791D2" w14:textId="77777777" w:rsidR="00CC118F" w:rsidRPr="008551D1" w:rsidRDefault="00CC118F" w:rsidP="00CC118F">
      <w:pPr>
        <w:spacing w:after="160" w:line="259" w:lineRule="auto"/>
        <w:rPr>
          <w:rFonts w:ascii="Arial" w:hAnsi="Arial" w:cs="Arial"/>
          <w:sz w:val="18"/>
          <w:szCs w:val="20"/>
        </w:rPr>
      </w:pPr>
      <w:r w:rsidRPr="008551D1">
        <w:rPr>
          <w:rFonts w:ascii="Arial" w:eastAsiaTheme="minorHAnsi" w:hAnsi="Arial" w:cs="Arial"/>
          <w:b/>
          <w:bCs/>
          <w:color w:val="000000"/>
          <w:szCs w:val="23"/>
          <w:lang w:eastAsia="en-US"/>
        </w:rPr>
        <w:t>INFORMATIVA TRATTAMENTO DEI DATI</w:t>
      </w:r>
    </w:p>
    <w:p w14:paraId="2E5B7132" w14:textId="24867525" w:rsidR="00CC118F" w:rsidRPr="0021763A" w:rsidRDefault="00CC118F" w:rsidP="00CC118F">
      <w:pPr>
        <w:jc w:val="both"/>
        <w:rPr>
          <w:rFonts w:cstheme="minorHAnsi"/>
          <w:sz w:val="20"/>
          <w:szCs w:val="21"/>
        </w:rPr>
      </w:pPr>
      <w:r w:rsidRPr="0021763A">
        <w:rPr>
          <w:rFonts w:cstheme="minorHAnsi"/>
          <w:b/>
          <w:bCs/>
          <w:sz w:val="20"/>
          <w:szCs w:val="21"/>
        </w:rPr>
        <w:t>L’Associazione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05125965" w14:textId="77777777" w:rsidR="00CC118F" w:rsidRPr="004143EE" w:rsidRDefault="00CC118F" w:rsidP="00CC118F">
      <w:pPr>
        <w:jc w:val="both"/>
        <w:rPr>
          <w:rFonts w:cstheme="minorHAnsi"/>
          <w:sz w:val="16"/>
          <w:szCs w:val="16"/>
        </w:rPr>
      </w:pPr>
    </w:p>
    <w:p w14:paraId="2BFC1D15" w14:textId="77777777" w:rsidR="00CC118F" w:rsidRPr="0021763A" w:rsidRDefault="00CC118F" w:rsidP="00CC118F">
      <w:pPr>
        <w:pStyle w:val="Paragrafoelenco"/>
        <w:widowControl/>
        <w:numPr>
          <w:ilvl w:val="0"/>
          <w:numId w:val="11"/>
        </w:numPr>
        <w:autoSpaceDE/>
        <w:autoSpaceDN/>
        <w:ind w:left="426"/>
        <w:contextualSpacing/>
        <w:jc w:val="both"/>
        <w:rPr>
          <w:rFonts w:cstheme="minorHAnsi"/>
          <w:b/>
          <w:bCs/>
          <w:sz w:val="20"/>
          <w:szCs w:val="21"/>
        </w:rPr>
      </w:pPr>
      <w:r w:rsidRPr="0021763A">
        <w:rPr>
          <w:rFonts w:cstheme="minorHAnsi"/>
          <w:b/>
          <w:bCs/>
          <w:sz w:val="20"/>
          <w:szCs w:val="21"/>
        </w:rPr>
        <w:t xml:space="preserve">TITOLARE ED ALTRI SOGGETTI RESPONSABILI  </w:t>
      </w:r>
    </w:p>
    <w:p w14:paraId="01F47A9C" w14:textId="77777777" w:rsidR="00CC118F" w:rsidRPr="0021763A" w:rsidRDefault="00CC118F" w:rsidP="00CC118F">
      <w:pPr>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7"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1B106D32" w14:textId="77777777" w:rsidR="00CC118F" w:rsidRPr="0021763A" w:rsidRDefault="00CC118F" w:rsidP="00CC118F">
      <w:pPr>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6039C552" w14:textId="77777777" w:rsidR="00CC118F" w:rsidRPr="0021763A" w:rsidRDefault="00CC118F" w:rsidP="00CC118F">
      <w:pPr>
        <w:widowControl/>
        <w:numPr>
          <w:ilvl w:val="1"/>
          <w:numId w:val="10"/>
        </w:numPr>
        <w:autoSpaceDE/>
        <w:autoSpaceDN/>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2353C770" w14:textId="77777777" w:rsidR="00CC118F" w:rsidRPr="004143EE" w:rsidRDefault="00CC118F" w:rsidP="00CC118F">
      <w:pPr>
        <w:jc w:val="both"/>
        <w:rPr>
          <w:rFonts w:cstheme="minorHAnsi"/>
          <w:sz w:val="16"/>
          <w:szCs w:val="16"/>
        </w:rPr>
      </w:pPr>
    </w:p>
    <w:p w14:paraId="6016D5B3" w14:textId="77777777" w:rsidR="00CC118F" w:rsidRPr="0021763A" w:rsidRDefault="00CC118F" w:rsidP="00CC118F">
      <w:pPr>
        <w:pStyle w:val="Paragrafoelenco"/>
        <w:widowControl/>
        <w:numPr>
          <w:ilvl w:val="0"/>
          <w:numId w:val="11"/>
        </w:numPr>
        <w:autoSpaceDE/>
        <w:autoSpaceDN/>
        <w:ind w:left="426"/>
        <w:contextualSpacing/>
        <w:jc w:val="both"/>
        <w:rPr>
          <w:rFonts w:cstheme="minorHAnsi"/>
          <w:b/>
          <w:bCs/>
          <w:sz w:val="20"/>
          <w:szCs w:val="21"/>
        </w:rPr>
      </w:pPr>
      <w:r w:rsidRPr="0021763A">
        <w:rPr>
          <w:rFonts w:cstheme="minorHAnsi"/>
          <w:b/>
          <w:bCs/>
          <w:sz w:val="20"/>
          <w:szCs w:val="21"/>
        </w:rPr>
        <w:t>I DATI PERSONALI OGGETTO DI TRATTAMENTO</w:t>
      </w:r>
    </w:p>
    <w:p w14:paraId="67110ED7"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DATI RELATIVI ALL'ANAGRAFICA E ALLA SITUAZIONE ECONOMICA DEL PERSONALE..</w:t>
      </w:r>
    </w:p>
    <w:p w14:paraId="14732DA4"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21AAB6C2"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2D320393"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72BFE2BC"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466A3950" w14:textId="77777777" w:rsidR="00CC118F" w:rsidRPr="004143EE" w:rsidRDefault="00CC118F" w:rsidP="00CC118F">
      <w:pPr>
        <w:jc w:val="both"/>
        <w:rPr>
          <w:rFonts w:cstheme="minorHAnsi"/>
          <w:sz w:val="16"/>
          <w:szCs w:val="16"/>
        </w:rPr>
      </w:pPr>
      <w:r w:rsidRPr="004143EE">
        <w:rPr>
          <w:rFonts w:cstheme="minorHAnsi"/>
          <w:sz w:val="16"/>
          <w:szCs w:val="16"/>
        </w:rPr>
        <w:t xml:space="preserve"> </w:t>
      </w:r>
    </w:p>
    <w:p w14:paraId="74258501" w14:textId="77777777" w:rsidR="00CC118F" w:rsidRPr="0021763A" w:rsidRDefault="00CC118F" w:rsidP="00CC118F">
      <w:pPr>
        <w:pStyle w:val="Paragrafoelenco"/>
        <w:widowControl/>
        <w:numPr>
          <w:ilvl w:val="0"/>
          <w:numId w:val="11"/>
        </w:numPr>
        <w:autoSpaceDE/>
        <w:autoSpaceDN/>
        <w:ind w:left="426"/>
        <w:contextualSpacing/>
        <w:jc w:val="both"/>
        <w:rPr>
          <w:rFonts w:cstheme="minorHAnsi"/>
          <w:b/>
          <w:bCs/>
          <w:sz w:val="20"/>
          <w:szCs w:val="21"/>
        </w:rPr>
      </w:pPr>
      <w:r w:rsidRPr="0021763A">
        <w:rPr>
          <w:rFonts w:cstheme="minorHAnsi"/>
          <w:b/>
          <w:bCs/>
          <w:sz w:val="20"/>
          <w:szCs w:val="21"/>
        </w:rPr>
        <w:t>FINALITA’, BASI GIURIDICHE E NATURA OBBLIGATORIA O FACOLTATIVA DEL TRATTAMENTO</w:t>
      </w:r>
    </w:p>
    <w:p w14:paraId="5E6C7A7C"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02A3E275"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Esecuzione di un contratto </w:t>
      </w:r>
    </w:p>
    <w:p w14:paraId="64335C32" w14:textId="77777777" w:rsidR="00CC118F" w:rsidRPr="0021763A" w:rsidRDefault="00CC118F" w:rsidP="00CC118F">
      <w:pPr>
        <w:widowControl/>
        <w:numPr>
          <w:ilvl w:val="1"/>
          <w:numId w:val="10"/>
        </w:numPr>
        <w:autoSpaceDE/>
        <w:autoSpaceDN/>
        <w:ind w:left="851" w:hanging="425"/>
        <w:jc w:val="both"/>
        <w:rPr>
          <w:rFonts w:cstheme="minorHAnsi"/>
          <w:sz w:val="20"/>
          <w:szCs w:val="21"/>
        </w:rPr>
      </w:pPr>
      <w:r w:rsidRPr="0021763A">
        <w:rPr>
          <w:rFonts w:cstheme="minorHAnsi"/>
          <w:sz w:val="20"/>
          <w:szCs w:val="21"/>
        </w:rPr>
        <w:t xml:space="preserve">Finalità: OBBLIGHI CONTRATTUALI </w:t>
      </w:r>
    </w:p>
    <w:p w14:paraId="2164E520"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L'interessato ha l'obbligo di fornire i dati personali. </w:t>
      </w:r>
    </w:p>
    <w:p w14:paraId="36B6C9E1"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1D6B7AA2" w14:textId="77777777" w:rsidR="00CC118F" w:rsidRPr="004143EE" w:rsidRDefault="00CC118F" w:rsidP="00CC118F">
      <w:pPr>
        <w:jc w:val="both"/>
        <w:rPr>
          <w:rFonts w:cstheme="minorHAnsi"/>
          <w:sz w:val="16"/>
          <w:szCs w:val="16"/>
        </w:rPr>
      </w:pPr>
      <w:r w:rsidRPr="004143EE">
        <w:rPr>
          <w:rFonts w:cstheme="minorHAnsi"/>
          <w:sz w:val="16"/>
          <w:szCs w:val="16"/>
        </w:rPr>
        <w:t xml:space="preserve"> </w:t>
      </w:r>
    </w:p>
    <w:p w14:paraId="3F4C4DAD" w14:textId="77777777" w:rsidR="00CC118F" w:rsidRPr="0021763A" w:rsidRDefault="00CC118F" w:rsidP="00CC118F">
      <w:pPr>
        <w:pStyle w:val="Paragrafoelenco"/>
        <w:widowControl/>
        <w:numPr>
          <w:ilvl w:val="0"/>
          <w:numId w:val="11"/>
        </w:numPr>
        <w:autoSpaceDE/>
        <w:autoSpaceDN/>
        <w:ind w:left="426"/>
        <w:contextualSpacing/>
        <w:rPr>
          <w:rFonts w:cstheme="minorHAnsi"/>
          <w:b/>
          <w:bCs/>
          <w:sz w:val="20"/>
          <w:szCs w:val="21"/>
        </w:rPr>
      </w:pPr>
      <w:r w:rsidRPr="0021763A">
        <w:rPr>
          <w:rFonts w:cstheme="minorHAnsi"/>
          <w:b/>
          <w:bCs/>
          <w:sz w:val="20"/>
          <w:szCs w:val="21"/>
        </w:rPr>
        <w:t xml:space="preserve">DESTINATARI   </w:t>
      </w:r>
    </w:p>
    <w:p w14:paraId="6D4CC1DB"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34B5F0DC" w14:textId="77777777" w:rsidR="00CC118F" w:rsidRPr="004143EE" w:rsidRDefault="00CC118F" w:rsidP="00CC118F">
      <w:pPr>
        <w:jc w:val="both"/>
        <w:rPr>
          <w:rFonts w:cstheme="minorHAnsi"/>
          <w:sz w:val="16"/>
          <w:szCs w:val="16"/>
        </w:rPr>
      </w:pPr>
      <w:r w:rsidRPr="004143EE">
        <w:rPr>
          <w:rFonts w:cstheme="minorHAnsi"/>
          <w:sz w:val="16"/>
          <w:szCs w:val="16"/>
        </w:rPr>
        <w:t xml:space="preserve"> </w:t>
      </w:r>
    </w:p>
    <w:p w14:paraId="42E5FCF7" w14:textId="77777777" w:rsidR="00CC118F" w:rsidRPr="0021763A" w:rsidRDefault="00CC118F" w:rsidP="00CC118F">
      <w:pPr>
        <w:pStyle w:val="Paragrafoelenco"/>
        <w:widowControl/>
        <w:numPr>
          <w:ilvl w:val="0"/>
          <w:numId w:val="11"/>
        </w:numPr>
        <w:autoSpaceDE/>
        <w:autoSpaceDN/>
        <w:ind w:left="426"/>
        <w:contextualSpacing/>
        <w:jc w:val="both"/>
        <w:rPr>
          <w:rFonts w:cstheme="minorHAnsi"/>
          <w:b/>
          <w:bCs/>
          <w:sz w:val="20"/>
          <w:szCs w:val="21"/>
        </w:rPr>
      </w:pPr>
      <w:r w:rsidRPr="0021763A">
        <w:rPr>
          <w:rFonts w:cstheme="minorHAnsi"/>
          <w:b/>
          <w:bCs/>
          <w:sz w:val="20"/>
          <w:szCs w:val="21"/>
        </w:rPr>
        <w:t xml:space="preserve">TRASFERIMENTI  </w:t>
      </w:r>
    </w:p>
    <w:p w14:paraId="0C266FCB"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399B6CFA" w14:textId="77777777" w:rsidR="00CC118F" w:rsidRPr="004143EE" w:rsidRDefault="00CC118F" w:rsidP="00CC118F">
      <w:pPr>
        <w:jc w:val="both"/>
        <w:rPr>
          <w:rFonts w:cstheme="minorHAnsi"/>
          <w:sz w:val="16"/>
          <w:szCs w:val="16"/>
        </w:rPr>
      </w:pPr>
      <w:r w:rsidRPr="004143EE">
        <w:rPr>
          <w:rFonts w:cstheme="minorHAnsi"/>
          <w:sz w:val="16"/>
          <w:szCs w:val="16"/>
        </w:rPr>
        <w:t xml:space="preserve"> </w:t>
      </w:r>
    </w:p>
    <w:p w14:paraId="1AB08F6F" w14:textId="77777777" w:rsidR="00CC118F" w:rsidRPr="0021763A" w:rsidRDefault="00CC118F" w:rsidP="00CC118F">
      <w:pPr>
        <w:pStyle w:val="Paragrafoelenco"/>
        <w:widowControl/>
        <w:numPr>
          <w:ilvl w:val="0"/>
          <w:numId w:val="11"/>
        </w:numPr>
        <w:autoSpaceDE/>
        <w:autoSpaceDN/>
        <w:ind w:left="426"/>
        <w:contextualSpacing/>
        <w:jc w:val="both"/>
        <w:rPr>
          <w:rFonts w:cstheme="minorHAnsi"/>
          <w:b/>
          <w:bCs/>
          <w:sz w:val="20"/>
          <w:szCs w:val="21"/>
        </w:rPr>
      </w:pPr>
      <w:r w:rsidRPr="0021763A">
        <w:rPr>
          <w:rFonts w:cstheme="minorHAnsi"/>
          <w:b/>
          <w:bCs/>
          <w:sz w:val="20"/>
          <w:szCs w:val="21"/>
        </w:rPr>
        <w:t xml:space="preserve">CONSERVAZIONE DEI DATI  </w:t>
      </w:r>
    </w:p>
    <w:p w14:paraId="027B5C49"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1901085" w14:textId="77777777" w:rsidR="00CC118F" w:rsidRPr="004143EE" w:rsidRDefault="00CC118F" w:rsidP="00CC118F">
      <w:pPr>
        <w:jc w:val="both"/>
        <w:rPr>
          <w:rFonts w:cstheme="minorHAnsi"/>
          <w:sz w:val="16"/>
          <w:szCs w:val="16"/>
        </w:rPr>
      </w:pPr>
    </w:p>
    <w:p w14:paraId="1ED69A68" w14:textId="77777777" w:rsidR="00CC118F" w:rsidRPr="0021763A" w:rsidRDefault="00CC118F" w:rsidP="00CC118F">
      <w:pPr>
        <w:pStyle w:val="Paragrafoelenco"/>
        <w:widowControl/>
        <w:numPr>
          <w:ilvl w:val="0"/>
          <w:numId w:val="11"/>
        </w:numPr>
        <w:autoSpaceDE/>
        <w:autoSpaceDN/>
        <w:ind w:left="426"/>
        <w:contextualSpacing/>
        <w:rPr>
          <w:rFonts w:cstheme="minorHAnsi"/>
          <w:b/>
          <w:bCs/>
          <w:sz w:val="20"/>
          <w:szCs w:val="21"/>
        </w:rPr>
      </w:pPr>
      <w:r w:rsidRPr="0021763A">
        <w:rPr>
          <w:rFonts w:cstheme="minorHAnsi"/>
          <w:b/>
          <w:bCs/>
          <w:sz w:val="20"/>
          <w:szCs w:val="21"/>
        </w:rPr>
        <w:t xml:space="preserve">I SUOI DIRITTI  </w:t>
      </w:r>
    </w:p>
    <w:p w14:paraId="29EE5B54" w14:textId="77777777" w:rsidR="00CC118F" w:rsidRPr="0021763A" w:rsidRDefault="00CC118F" w:rsidP="00CC118F">
      <w:pPr>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8326D4C" w14:textId="77777777" w:rsidR="00CC118F" w:rsidRPr="0021763A" w:rsidRDefault="00CC118F" w:rsidP="00CC118F">
      <w:pPr>
        <w:widowControl/>
        <w:numPr>
          <w:ilvl w:val="1"/>
          <w:numId w:val="10"/>
        </w:numPr>
        <w:autoSpaceDE/>
        <w:autoSpaceDN/>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8"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0197D6E7" w14:textId="77777777" w:rsidR="00CC118F" w:rsidRPr="0021763A" w:rsidRDefault="00CC118F" w:rsidP="00CC118F">
      <w:pPr>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262F161E" w14:textId="77777777" w:rsidR="00FF627D" w:rsidRDefault="00FF627D" w:rsidP="00CC118F">
      <w:pPr>
        <w:pStyle w:val="Titolo1"/>
        <w:spacing w:after="0" w:line="276" w:lineRule="auto"/>
        <w:rPr>
          <w:rFonts w:cs="Arial"/>
          <w:sz w:val="20"/>
          <w:szCs w:val="19"/>
        </w:rPr>
      </w:pPr>
    </w:p>
    <w:p w14:paraId="391C0AAD" w14:textId="77777777" w:rsidR="00CC118F" w:rsidRPr="00C74149" w:rsidRDefault="00CC118F" w:rsidP="00CC118F">
      <w:pPr>
        <w:pStyle w:val="Titolo1"/>
        <w:spacing w:after="0" w:line="276" w:lineRule="auto"/>
        <w:rPr>
          <w:rFonts w:cs="Arial"/>
          <w:sz w:val="20"/>
          <w:szCs w:val="19"/>
        </w:rPr>
      </w:pPr>
      <w:r w:rsidRPr="00C74149">
        <w:rPr>
          <w:rFonts w:cs="Arial"/>
          <w:sz w:val="20"/>
          <w:szCs w:val="19"/>
        </w:rPr>
        <w:t xml:space="preserve">Espressione di consenso (Art. 7 RGPD)  </w:t>
      </w:r>
    </w:p>
    <w:p w14:paraId="03D24F84" w14:textId="77777777" w:rsidR="00CC118F" w:rsidRPr="00C74149" w:rsidRDefault="00CC118F" w:rsidP="00CC118F">
      <w:pPr>
        <w:spacing w:line="276" w:lineRule="auto"/>
        <w:rPr>
          <w:rFonts w:ascii="Arial" w:hAnsi="Arial" w:cs="Arial"/>
          <w:sz w:val="20"/>
          <w:szCs w:val="19"/>
        </w:rPr>
      </w:pPr>
    </w:p>
    <w:p w14:paraId="36413087" w14:textId="77777777" w:rsidR="00CC118F" w:rsidRPr="00C74149" w:rsidRDefault="00CC118F" w:rsidP="00CC118F">
      <w:pPr>
        <w:spacing w:line="276" w:lineRule="auto"/>
        <w:ind w:left="-5" w:right="-1"/>
        <w:jc w:val="both"/>
        <w:rPr>
          <w:rFonts w:ascii="Arial" w:eastAsia="Calibri" w:hAnsi="Arial" w:cs="Arial"/>
          <w:sz w:val="20"/>
          <w:szCs w:val="19"/>
        </w:rPr>
      </w:pPr>
      <w:r w:rsidRPr="00C74149">
        <w:rPr>
          <w:rFonts w:ascii="Arial" w:eastAsia="Calibri" w:hAnsi="Arial" w:cs="Arial"/>
          <w:sz w:val="20"/>
          <w:szCs w:val="19"/>
        </w:rPr>
        <w:t xml:space="preserve">Il/La sottoscritto/a_____________________________________ avendo ricevuto l’informativa privacy ai sensi degli artt.13 e 14 del Regolamento UE 679/2016 - Regolamento Generale sulla Protezione dei Dati (“RGPD”) riguardo i consensi relativi al trattamento si esprime come di seguito indicato:  </w:t>
      </w:r>
    </w:p>
    <w:p w14:paraId="7DEF8002" w14:textId="77777777" w:rsidR="00CC118F" w:rsidRPr="00C74149" w:rsidRDefault="00CC118F" w:rsidP="00CC118F">
      <w:pPr>
        <w:pStyle w:val="Paragrafoelenco"/>
        <w:ind w:left="426"/>
        <w:jc w:val="both"/>
        <w:rPr>
          <w:rFonts w:ascii="Arial" w:eastAsia="Calibri" w:hAnsi="Arial" w:cs="Arial"/>
          <w:sz w:val="14"/>
          <w:szCs w:val="12"/>
        </w:rPr>
      </w:pPr>
    </w:p>
    <w:p w14:paraId="680ECC2D" w14:textId="77777777" w:rsidR="00CC118F" w:rsidRPr="00C74149" w:rsidRDefault="00CC118F" w:rsidP="00CC118F">
      <w:pPr>
        <w:pStyle w:val="Paragrafoelenco"/>
        <w:widowControl/>
        <w:numPr>
          <w:ilvl w:val="0"/>
          <w:numId w:val="9"/>
        </w:numPr>
        <w:autoSpaceDE/>
        <w:autoSpaceDN/>
        <w:spacing w:line="276" w:lineRule="auto"/>
        <w:ind w:left="426"/>
        <w:contextualSpacing/>
        <w:jc w:val="both"/>
        <w:rPr>
          <w:rFonts w:ascii="Arial" w:eastAsia="Calibri" w:hAnsi="Arial" w:cs="Arial"/>
          <w:sz w:val="20"/>
          <w:szCs w:val="19"/>
        </w:rPr>
      </w:pPr>
      <w:r w:rsidRPr="00C74149">
        <w:rPr>
          <w:rFonts w:ascii="Arial" w:eastAsia="Calibri" w:hAnsi="Arial" w:cs="Arial"/>
          <w:sz w:val="20"/>
          <w:szCs w:val="19"/>
        </w:rPr>
        <w:t xml:space="preserve">relativamente all'uso dei propri dati personali non particolari per le finalità della suddetta informativa </w:t>
      </w:r>
      <w:r w:rsidRPr="00C74149">
        <w:rPr>
          <w:rFonts w:ascii="Arial" w:eastAsia="Calibri" w:hAnsi="Arial" w:cs="Arial"/>
          <w:b/>
          <w:sz w:val="20"/>
          <w:szCs w:val="19"/>
        </w:rPr>
        <w:t>(Obbligatorio)</w:t>
      </w:r>
      <w:r w:rsidRPr="00C74149">
        <w:rPr>
          <w:rFonts w:ascii="Arial" w:eastAsia="Calibri" w:hAnsi="Arial" w:cs="Arial"/>
          <w:sz w:val="20"/>
          <w:szCs w:val="19"/>
        </w:rPr>
        <w:t xml:space="preserve">:  </w:t>
      </w:r>
    </w:p>
    <w:p w14:paraId="1ABBD981"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Do il consenso  </w:t>
      </w:r>
    </w:p>
    <w:p w14:paraId="3393E6B5"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Nego il consenso  </w:t>
      </w:r>
    </w:p>
    <w:p w14:paraId="4C06741C" w14:textId="77777777" w:rsidR="00CC118F" w:rsidRPr="00C74149" w:rsidRDefault="00CC118F" w:rsidP="00CC118F">
      <w:pPr>
        <w:spacing w:line="276" w:lineRule="auto"/>
        <w:contextualSpacing/>
        <w:jc w:val="both"/>
        <w:rPr>
          <w:rFonts w:ascii="Arial" w:eastAsia="Calibri" w:hAnsi="Arial" w:cs="Arial"/>
          <w:sz w:val="14"/>
          <w:szCs w:val="12"/>
        </w:rPr>
      </w:pPr>
    </w:p>
    <w:p w14:paraId="2EA14584" w14:textId="77777777" w:rsidR="00CC118F" w:rsidRPr="00C74149" w:rsidRDefault="00CC118F" w:rsidP="00CC118F">
      <w:pPr>
        <w:pStyle w:val="Paragrafoelenco"/>
        <w:widowControl/>
        <w:numPr>
          <w:ilvl w:val="0"/>
          <w:numId w:val="9"/>
        </w:numPr>
        <w:autoSpaceDE/>
        <w:autoSpaceDN/>
        <w:spacing w:line="276" w:lineRule="auto"/>
        <w:ind w:left="426"/>
        <w:contextualSpacing/>
        <w:jc w:val="both"/>
        <w:rPr>
          <w:rFonts w:ascii="Arial" w:eastAsia="Calibri" w:hAnsi="Arial" w:cs="Arial"/>
          <w:sz w:val="20"/>
          <w:szCs w:val="19"/>
        </w:rPr>
      </w:pPr>
      <w:r w:rsidRPr="00C74149">
        <w:rPr>
          <w:rFonts w:ascii="Arial" w:eastAsia="Calibri" w:hAnsi="Arial" w:cs="Arial"/>
          <w:sz w:val="20"/>
          <w:szCs w:val="19"/>
        </w:rPr>
        <w:t xml:space="preserve">relativamente all'uso dei propri dati personali particolari per le finalità della suddetta informativa </w:t>
      </w:r>
      <w:r w:rsidRPr="00C74149">
        <w:rPr>
          <w:rFonts w:ascii="Arial" w:eastAsia="Calibri" w:hAnsi="Arial" w:cs="Arial"/>
          <w:b/>
          <w:sz w:val="20"/>
          <w:szCs w:val="19"/>
        </w:rPr>
        <w:t>(Obbligatorio)</w:t>
      </w:r>
      <w:r w:rsidRPr="00C74149">
        <w:rPr>
          <w:rFonts w:ascii="Arial" w:eastAsia="Calibri" w:hAnsi="Arial" w:cs="Arial"/>
          <w:sz w:val="20"/>
          <w:szCs w:val="19"/>
        </w:rPr>
        <w:t xml:space="preserve">:  </w:t>
      </w:r>
    </w:p>
    <w:p w14:paraId="7BF4AFA4"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hAnsi="Arial" w:cs="Arial"/>
          <w:sz w:val="20"/>
          <w:szCs w:val="19"/>
        </w:rPr>
      </w:pPr>
      <w:r w:rsidRPr="00C74149">
        <w:rPr>
          <w:rFonts w:ascii="Arial" w:eastAsia="Calibri" w:hAnsi="Arial" w:cs="Arial"/>
          <w:sz w:val="20"/>
          <w:szCs w:val="19"/>
        </w:rPr>
        <w:t xml:space="preserve">Do il consenso  </w:t>
      </w:r>
    </w:p>
    <w:p w14:paraId="75032CD9"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hAnsi="Arial" w:cs="Arial"/>
          <w:sz w:val="20"/>
          <w:szCs w:val="19"/>
        </w:rPr>
      </w:pPr>
      <w:r w:rsidRPr="00C74149">
        <w:rPr>
          <w:rFonts w:ascii="Arial" w:eastAsia="Calibri" w:hAnsi="Arial" w:cs="Arial"/>
          <w:sz w:val="20"/>
          <w:szCs w:val="19"/>
        </w:rPr>
        <w:t xml:space="preserve">Nego il consenso  </w:t>
      </w:r>
    </w:p>
    <w:p w14:paraId="15DC6DDB" w14:textId="77777777" w:rsidR="00CC118F" w:rsidRPr="00C74149" w:rsidRDefault="00CC118F" w:rsidP="00CC118F">
      <w:pPr>
        <w:pStyle w:val="Paragrafoelenco"/>
        <w:ind w:left="1065"/>
        <w:jc w:val="both"/>
        <w:rPr>
          <w:rFonts w:ascii="Arial" w:hAnsi="Arial" w:cs="Arial"/>
          <w:sz w:val="20"/>
          <w:szCs w:val="19"/>
        </w:rPr>
      </w:pPr>
    </w:p>
    <w:p w14:paraId="446F2920" w14:textId="77777777" w:rsidR="00CC118F" w:rsidRPr="00C74149" w:rsidRDefault="00CC118F" w:rsidP="00CC118F">
      <w:pPr>
        <w:pStyle w:val="Paragrafoelenco"/>
        <w:widowControl/>
        <w:numPr>
          <w:ilvl w:val="0"/>
          <w:numId w:val="9"/>
        </w:numPr>
        <w:autoSpaceDE/>
        <w:autoSpaceDN/>
        <w:spacing w:line="276" w:lineRule="auto"/>
        <w:ind w:left="426"/>
        <w:contextualSpacing/>
        <w:jc w:val="both"/>
        <w:rPr>
          <w:rFonts w:ascii="Arial" w:eastAsia="Calibri" w:hAnsi="Arial" w:cs="Arial"/>
          <w:sz w:val="20"/>
          <w:szCs w:val="19"/>
        </w:rPr>
      </w:pPr>
      <w:r w:rsidRPr="00C74149">
        <w:rPr>
          <w:rFonts w:ascii="Arial" w:eastAsia="Calibri" w:hAnsi="Arial" w:cs="Arial"/>
          <w:sz w:val="20"/>
          <w:szCs w:val="19"/>
        </w:rPr>
        <w:t xml:space="preserve">relativamente all'uso dei propri dati personali particolari e non  presso terzi per le finalità previste dalla suddetta informativa </w:t>
      </w:r>
      <w:r w:rsidRPr="00C74149">
        <w:rPr>
          <w:rFonts w:ascii="Arial" w:eastAsia="Calibri" w:hAnsi="Arial" w:cs="Arial"/>
          <w:b/>
          <w:sz w:val="20"/>
          <w:szCs w:val="19"/>
        </w:rPr>
        <w:t>(Obbligatorio)</w:t>
      </w:r>
      <w:r w:rsidRPr="00C74149">
        <w:rPr>
          <w:rFonts w:ascii="Arial" w:eastAsia="Calibri" w:hAnsi="Arial" w:cs="Arial"/>
          <w:sz w:val="20"/>
          <w:szCs w:val="19"/>
        </w:rPr>
        <w:t xml:space="preserve">:  </w:t>
      </w:r>
    </w:p>
    <w:p w14:paraId="77897DCC"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Do il consenso  </w:t>
      </w:r>
    </w:p>
    <w:p w14:paraId="70ABFEC1"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Nego il consenso  </w:t>
      </w:r>
    </w:p>
    <w:p w14:paraId="115937DD" w14:textId="77777777" w:rsidR="00CC118F" w:rsidRPr="00C74149" w:rsidRDefault="00CC118F" w:rsidP="00CC118F">
      <w:pPr>
        <w:pStyle w:val="Paragrafoelenco"/>
        <w:ind w:left="1065"/>
        <w:jc w:val="both"/>
        <w:rPr>
          <w:rFonts w:ascii="Arial" w:hAnsi="Arial" w:cs="Arial"/>
          <w:sz w:val="14"/>
          <w:szCs w:val="12"/>
        </w:rPr>
      </w:pPr>
      <w:r w:rsidRPr="00C74149">
        <w:rPr>
          <w:rFonts w:ascii="Arial" w:eastAsia="Calibri" w:hAnsi="Arial" w:cs="Arial"/>
          <w:sz w:val="14"/>
          <w:szCs w:val="12"/>
        </w:rPr>
        <w:t xml:space="preserve"> </w:t>
      </w:r>
    </w:p>
    <w:p w14:paraId="26C0D59B" w14:textId="77777777" w:rsidR="00CC118F" w:rsidRPr="00C74149" w:rsidRDefault="00CC118F" w:rsidP="00CC118F">
      <w:pPr>
        <w:pStyle w:val="Paragrafoelenco"/>
        <w:widowControl/>
        <w:numPr>
          <w:ilvl w:val="0"/>
          <w:numId w:val="9"/>
        </w:numPr>
        <w:adjustRightInd w:val="0"/>
        <w:ind w:left="426"/>
        <w:rPr>
          <w:rFonts w:ascii="Arial" w:hAnsi="Arial" w:cs="Arial"/>
          <w:sz w:val="20"/>
          <w:szCs w:val="19"/>
        </w:rPr>
      </w:pPr>
      <w:r w:rsidRPr="00C74149">
        <w:rPr>
          <w:rFonts w:ascii="Arial" w:eastAsia="Calibri" w:hAnsi="Arial" w:cs="Arial"/>
          <w:sz w:val="20"/>
          <w:szCs w:val="19"/>
        </w:rPr>
        <w:t>relativamente all'uso dei recapiti forniti per l'invio tramite sms e/o e-mail o altra forma, relativo a bandi, incontri/seminari ed eventi, di possibile interesse, organizzati dall</w:t>
      </w:r>
      <w:r>
        <w:rPr>
          <w:rFonts w:ascii="Arial" w:eastAsia="Calibri" w:hAnsi="Arial" w:cs="Arial"/>
          <w:sz w:val="20"/>
          <w:szCs w:val="19"/>
        </w:rPr>
        <w:t>’Associazione ARCES</w:t>
      </w:r>
      <w:r w:rsidRPr="00C74149">
        <w:rPr>
          <w:rFonts w:ascii="Arial" w:eastAsia="Calibri" w:hAnsi="Arial" w:cs="Arial"/>
          <w:sz w:val="20"/>
          <w:szCs w:val="19"/>
        </w:rPr>
        <w:t>, per la rilevazione dei fabbisogni formativi e</w:t>
      </w:r>
      <w:r>
        <w:rPr>
          <w:rFonts w:ascii="Arial" w:eastAsia="Calibri" w:hAnsi="Arial" w:cs="Arial"/>
          <w:sz w:val="20"/>
          <w:szCs w:val="19"/>
        </w:rPr>
        <w:t xml:space="preserve"> di</w:t>
      </w:r>
      <w:r w:rsidRPr="00C74149">
        <w:rPr>
          <w:rFonts w:ascii="Arial" w:eastAsia="Calibri" w:hAnsi="Arial" w:cs="Arial"/>
          <w:sz w:val="20"/>
          <w:szCs w:val="19"/>
        </w:rPr>
        <w:t xml:space="preserve"> innovazione </w:t>
      </w:r>
      <w:r w:rsidRPr="00C74149">
        <w:rPr>
          <w:rFonts w:ascii="Arial" w:eastAsia="Calibri" w:hAnsi="Arial" w:cs="Arial"/>
          <w:b/>
          <w:sz w:val="20"/>
          <w:szCs w:val="19"/>
        </w:rPr>
        <w:t>(Facoltativo)</w:t>
      </w:r>
      <w:r w:rsidRPr="00C74149">
        <w:rPr>
          <w:rFonts w:ascii="Arial" w:eastAsia="Calibri" w:hAnsi="Arial" w:cs="Arial"/>
          <w:sz w:val="20"/>
          <w:szCs w:val="19"/>
        </w:rPr>
        <w:t xml:space="preserve">:  </w:t>
      </w:r>
    </w:p>
    <w:p w14:paraId="4ECF5740"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Do il consenso  </w:t>
      </w:r>
    </w:p>
    <w:p w14:paraId="03531815" w14:textId="77777777" w:rsidR="00CC118F" w:rsidRPr="00C74149" w:rsidRDefault="00CC118F" w:rsidP="00CC118F">
      <w:pPr>
        <w:pStyle w:val="Paragrafoelenco"/>
        <w:widowControl/>
        <w:numPr>
          <w:ilvl w:val="0"/>
          <w:numId w:val="8"/>
        </w:numPr>
        <w:autoSpaceDE/>
        <w:autoSpaceDN/>
        <w:spacing w:line="276" w:lineRule="auto"/>
        <w:contextualSpacing/>
        <w:jc w:val="both"/>
        <w:rPr>
          <w:rFonts w:ascii="Arial" w:eastAsia="Calibri" w:hAnsi="Arial" w:cs="Arial"/>
          <w:sz w:val="20"/>
          <w:szCs w:val="19"/>
        </w:rPr>
      </w:pPr>
      <w:r w:rsidRPr="00C74149">
        <w:rPr>
          <w:rFonts w:ascii="Arial" w:eastAsia="Calibri" w:hAnsi="Arial" w:cs="Arial"/>
          <w:sz w:val="20"/>
          <w:szCs w:val="19"/>
        </w:rPr>
        <w:t xml:space="preserve">Nego il consenso  </w:t>
      </w:r>
    </w:p>
    <w:p w14:paraId="25CF8B56" w14:textId="77777777" w:rsidR="00CC118F" w:rsidRPr="00C74149" w:rsidRDefault="00CC118F" w:rsidP="00CC118F">
      <w:pPr>
        <w:spacing w:line="276" w:lineRule="auto"/>
        <w:contextualSpacing/>
        <w:jc w:val="both"/>
        <w:rPr>
          <w:rFonts w:ascii="Arial" w:eastAsia="Calibri" w:hAnsi="Arial" w:cs="Arial"/>
          <w:sz w:val="14"/>
          <w:szCs w:val="14"/>
        </w:rPr>
      </w:pPr>
    </w:p>
    <w:p w14:paraId="26213471" w14:textId="77777777" w:rsidR="00CC118F" w:rsidRPr="00C74149" w:rsidRDefault="00CC118F" w:rsidP="00CC118F">
      <w:pPr>
        <w:pStyle w:val="Paragrafoelenco"/>
        <w:ind w:left="426"/>
        <w:jc w:val="both"/>
        <w:rPr>
          <w:rFonts w:ascii="Arial" w:eastAsia="Calibri" w:hAnsi="Arial" w:cs="Arial"/>
          <w:sz w:val="14"/>
          <w:szCs w:val="12"/>
        </w:rPr>
      </w:pPr>
    </w:p>
    <w:p w14:paraId="62E5A77E" w14:textId="77777777" w:rsidR="00CC118F" w:rsidRPr="00C74149" w:rsidRDefault="00CC118F" w:rsidP="00CC118F">
      <w:pPr>
        <w:spacing w:line="276" w:lineRule="auto"/>
        <w:rPr>
          <w:rFonts w:ascii="Arial" w:eastAsia="Calibri" w:hAnsi="Arial" w:cs="Arial"/>
          <w:sz w:val="20"/>
          <w:szCs w:val="19"/>
        </w:rPr>
      </w:pPr>
    </w:p>
    <w:p w14:paraId="1F5781D0" w14:textId="77777777" w:rsidR="00CC118F" w:rsidRPr="00C74149" w:rsidRDefault="00CC118F" w:rsidP="00CC118F">
      <w:pPr>
        <w:spacing w:line="276" w:lineRule="auto"/>
        <w:rPr>
          <w:rFonts w:ascii="Arial" w:hAnsi="Arial" w:cs="Arial"/>
          <w:bCs/>
          <w:sz w:val="20"/>
          <w:szCs w:val="19"/>
        </w:rPr>
      </w:pPr>
      <w:r w:rsidRPr="00C74149">
        <w:rPr>
          <w:rFonts w:ascii="Arial" w:hAnsi="Arial" w:cs="Arial"/>
          <w:bCs/>
          <w:sz w:val="20"/>
          <w:szCs w:val="19"/>
        </w:rPr>
        <w:t xml:space="preserve">LUOGO _____________________     DATA ______________________ </w:t>
      </w:r>
    </w:p>
    <w:p w14:paraId="7B1BD7C2" w14:textId="77777777" w:rsidR="00CC118F" w:rsidRPr="00C74149" w:rsidRDefault="00CC118F" w:rsidP="00CC118F">
      <w:pPr>
        <w:spacing w:line="276" w:lineRule="auto"/>
        <w:rPr>
          <w:rFonts w:ascii="Arial" w:hAnsi="Arial" w:cs="Arial"/>
          <w:bCs/>
          <w:sz w:val="20"/>
          <w:szCs w:val="19"/>
        </w:rPr>
      </w:pPr>
    </w:p>
    <w:p w14:paraId="76312D73" w14:textId="77777777" w:rsidR="00CC118F" w:rsidRPr="00C74149" w:rsidRDefault="00CC118F" w:rsidP="00CC118F">
      <w:pPr>
        <w:spacing w:line="276" w:lineRule="auto"/>
        <w:rPr>
          <w:rFonts w:ascii="Arial" w:hAnsi="Arial" w:cs="Arial"/>
          <w:bCs/>
          <w:sz w:val="20"/>
          <w:szCs w:val="19"/>
        </w:rPr>
      </w:pPr>
    </w:p>
    <w:p w14:paraId="731749E5" w14:textId="77777777" w:rsidR="00E70A26" w:rsidRDefault="00CC118F" w:rsidP="00CC118F">
      <w:pPr>
        <w:spacing w:line="276" w:lineRule="auto"/>
        <w:rPr>
          <w:rFonts w:ascii="Arial" w:hAnsi="Arial" w:cs="Arial"/>
          <w:bCs/>
          <w:sz w:val="20"/>
          <w:szCs w:val="19"/>
        </w:rPr>
      </w:pPr>
      <w:r w:rsidRPr="00C74149">
        <w:rPr>
          <w:rFonts w:ascii="Arial" w:hAnsi="Arial" w:cs="Arial"/>
          <w:bCs/>
          <w:sz w:val="20"/>
          <w:szCs w:val="19"/>
        </w:rPr>
        <w:t xml:space="preserve">FIRMA IN ORIGINALE DELL’INTERESSATO </w:t>
      </w:r>
    </w:p>
    <w:p w14:paraId="04ED448C" w14:textId="77777777" w:rsidR="00E70A26" w:rsidRDefault="00E70A26" w:rsidP="00CC118F">
      <w:pPr>
        <w:spacing w:line="276" w:lineRule="auto"/>
        <w:rPr>
          <w:rFonts w:ascii="Arial" w:hAnsi="Arial" w:cs="Arial"/>
          <w:bCs/>
          <w:sz w:val="20"/>
          <w:szCs w:val="19"/>
        </w:rPr>
      </w:pPr>
    </w:p>
    <w:p w14:paraId="1D6B6A5B" w14:textId="77777777" w:rsidR="00E70A26" w:rsidRDefault="00E70A26" w:rsidP="00CC118F">
      <w:pPr>
        <w:spacing w:line="276" w:lineRule="auto"/>
        <w:rPr>
          <w:rFonts w:ascii="Arial" w:hAnsi="Arial" w:cs="Arial"/>
          <w:bCs/>
          <w:sz w:val="20"/>
          <w:szCs w:val="19"/>
        </w:rPr>
      </w:pPr>
    </w:p>
    <w:p w14:paraId="57A99E45" w14:textId="5F7ACBE7" w:rsidR="00CC118F" w:rsidRPr="00C74149" w:rsidRDefault="00CC118F" w:rsidP="00CC118F">
      <w:pPr>
        <w:spacing w:line="276" w:lineRule="auto"/>
        <w:rPr>
          <w:rFonts w:ascii="Arial" w:hAnsi="Arial" w:cs="Arial"/>
          <w:sz w:val="20"/>
          <w:szCs w:val="19"/>
        </w:rPr>
      </w:pPr>
      <w:r w:rsidRPr="00C74149">
        <w:rPr>
          <w:rFonts w:ascii="Arial" w:hAnsi="Arial" w:cs="Arial"/>
          <w:bCs/>
          <w:sz w:val="20"/>
          <w:szCs w:val="19"/>
        </w:rPr>
        <w:t xml:space="preserve">______________________________________________________  </w:t>
      </w:r>
    </w:p>
    <w:p w14:paraId="2129A2E5" w14:textId="77777777" w:rsidR="00CC118F" w:rsidRPr="00C74149" w:rsidRDefault="00CC118F" w:rsidP="00CC118F">
      <w:pPr>
        <w:spacing w:line="276" w:lineRule="auto"/>
        <w:rPr>
          <w:rFonts w:ascii="Arial" w:eastAsia="Calibri" w:hAnsi="Arial" w:cs="Arial"/>
          <w:sz w:val="20"/>
          <w:szCs w:val="19"/>
        </w:rPr>
      </w:pPr>
    </w:p>
    <w:p w14:paraId="555AFF43" w14:textId="77777777" w:rsidR="00CC118F" w:rsidRPr="008A3F9E" w:rsidRDefault="00CC118F" w:rsidP="00CC118F">
      <w:pPr>
        <w:adjustRightInd w:val="0"/>
        <w:jc w:val="both"/>
        <w:rPr>
          <w:rFonts w:ascii="Arial" w:hAnsi="Arial" w:cs="Arial"/>
          <w:sz w:val="21"/>
          <w:szCs w:val="21"/>
        </w:rPr>
      </w:pPr>
    </w:p>
    <w:p w14:paraId="1EFF7F8A" w14:textId="77777777" w:rsidR="00CC118F" w:rsidRDefault="00CC118F" w:rsidP="00CC118F">
      <w:pPr>
        <w:jc w:val="both"/>
        <w:rPr>
          <w:rFonts w:asciiTheme="minorHAnsi" w:hAnsiTheme="minorHAnsi" w:cstheme="minorHAnsi"/>
        </w:rPr>
      </w:pPr>
    </w:p>
    <w:p w14:paraId="4ACC8E93" w14:textId="77777777" w:rsidR="00CC118F" w:rsidRPr="009C68A9" w:rsidRDefault="00CC118F" w:rsidP="00CC118F">
      <w:pPr>
        <w:jc w:val="both"/>
        <w:rPr>
          <w:rFonts w:asciiTheme="minorHAnsi" w:hAnsiTheme="minorHAnsi" w:cstheme="minorHAnsi"/>
        </w:rPr>
      </w:pPr>
    </w:p>
    <w:bookmarkEnd w:id="1"/>
    <w:p w14:paraId="67B81AD0" w14:textId="77777777" w:rsidR="00446489" w:rsidRDefault="00446489" w:rsidP="00446489">
      <w:pPr>
        <w:jc w:val="center"/>
        <w:rPr>
          <w:rFonts w:ascii="Arial" w:hAnsi="Arial" w:cs="Arial"/>
          <w:b/>
          <w:szCs w:val="20"/>
        </w:rPr>
      </w:pPr>
    </w:p>
    <w:sectPr w:rsidR="00446489" w:rsidSect="00CC118F">
      <w:footerReference w:type="default" r:id="rId9"/>
      <w:type w:val="continuous"/>
      <w:pgSz w:w="11910" w:h="16840"/>
      <w:pgMar w:top="709" w:right="995" w:bottom="709" w:left="851" w:header="569"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C8BA" w14:textId="77777777" w:rsidR="002E5B8F" w:rsidRDefault="002E5B8F" w:rsidP="0077489C">
      <w:r>
        <w:separator/>
      </w:r>
    </w:p>
  </w:endnote>
  <w:endnote w:type="continuationSeparator" w:id="0">
    <w:p w14:paraId="3E5CD13B" w14:textId="77777777" w:rsidR="002E5B8F" w:rsidRDefault="002E5B8F" w:rsidP="007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CF28A" w14:textId="2172FB1E" w:rsidR="00B47C60" w:rsidRDefault="00B47C60" w:rsidP="00B47C60">
    <w:pPr>
      <w:spacing w:line="157" w:lineRule="exact"/>
      <w:ind w:left="3322" w:right="3877" w:firstLine="278"/>
      <w:rPr>
        <w:rFonts w:ascii="Verdana"/>
        <w:b/>
        <w:i/>
        <w:sz w:val="13"/>
      </w:rPr>
    </w:pPr>
  </w:p>
  <w:p w14:paraId="47B15713" w14:textId="77777777" w:rsidR="00B47C60" w:rsidRDefault="00B47C60" w:rsidP="00B47C60">
    <w:pPr>
      <w:spacing w:line="157" w:lineRule="exact"/>
      <w:ind w:left="3322" w:right="3877" w:firstLine="278"/>
      <w:rPr>
        <w:rFonts w:ascii="Verdana"/>
        <w:b/>
        <w:i/>
        <w:sz w:val="13"/>
      </w:rPr>
    </w:pPr>
  </w:p>
  <w:sdt>
    <w:sdtPr>
      <w:id w:val="-1764912035"/>
      <w:docPartObj>
        <w:docPartGallery w:val="Page Numbers (Bottom of Page)"/>
        <w:docPartUnique/>
      </w:docPartObj>
    </w:sdtPr>
    <w:sdtEndPr/>
    <w:sdtContent>
      <w:p w14:paraId="6A7EC47C" w14:textId="77777777" w:rsidR="0004702D" w:rsidRPr="00F13C76" w:rsidRDefault="0004702D" w:rsidP="0004702D">
        <w:pPr>
          <w:pStyle w:val="Pidipagina"/>
          <w:rPr>
            <w:sz w:val="18"/>
          </w:rPr>
        </w:pPr>
        <w:r w:rsidRPr="00F13C76">
          <w:rPr>
            <w:rFonts w:cstheme="minorHAnsi"/>
            <w:noProof/>
            <w:sz w:val="18"/>
            <w:szCs w:val="18"/>
            <w:lang w:bidi="ar-SA"/>
          </w:rPr>
          <w:drawing>
            <wp:anchor distT="0" distB="0" distL="114300" distR="114300" simplePos="0" relativeHeight="251659264" behindDoc="1" locked="0" layoutInCell="1" allowOverlap="1" wp14:anchorId="5E2C0383" wp14:editId="598FAB61">
              <wp:simplePos x="0" y="0"/>
              <wp:positionH relativeFrom="column">
                <wp:posOffset>70485</wp:posOffset>
              </wp:positionH>
              <wp:positionV relativeFrom="paragraph">
                <wp:posOffset>125730</wp:posOffset>
              </wp:positionV>
              <wp:extent cx="748800" cy="561600"/>
              <wp:effectExtent l="0" t="0" r="0" b="0"/>
              <wp:wrapSquare wrapText="bothSides"/>
              <wp:docPr id="14" name="Immagine 14"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4A835" w14:textId="77777777" w:rsidR="0004702D" w:rsidRPr="00F13C76" w:rsidRDefault="0004702D" w:rsidP="0004702D">
        <w:pPr>
          <w:pStyle w:val="Pidipagina"/>
          <w:tabs>
            <w:tab w:val="clear" w:pos="4819"/>
          </w:tabs>
          <w:jc w:val="center"/>
          <w:rPr>
            <w:rFonts w:cstheme="minorHAnsi"/>
            <w:sz w:val="18"/>
            <w:szCs w:val="18"/>
          </w:rPr>
        </w:pPr>
        <w:r w:rsidRPr="00F13C76">
          <w:rPr>
            <w:rFonts w:cstheme="minorHAnsi"/>
            <w:sz w:val="18"/>
            <w:szCs w:val="18"/>
          </w:rPr>
          <w:t>Associazione ARCES</w:t>
        </w:r>
      </w:p>
      <w:p w14:paraId="10F5C6F5" w14:textId="77777777" w:rsidR="0004702D" w:rsidRPr="00F13C76" w:rsidRDefault="0004702D" w:rsidP="0004702D">
        <w:pPr>
          <w:pStyle w:val="Pidipagina"/>
          <w:jc w:val="center"/>
          <w:rPr>
            <w:rFonts w:cstheme="minorHAnsi"/>
            <w:sz w:val="18"/>
            <w:szCs w:val="18"/>
          </w:rPr>
        </w:pPr>
        <w:r w:rsidRPr="00F13C76">
          <w:rPr>
            <w:rFonts w:cstheme="minorHAnsi"/>
            <w:sz w:val="18"/>
            <w:szCs w:val="18"/>
          </w:rPr>
          <w:t>Sede legale: Vicolo Niscemi, 5 – 90133 Palermo</w:t>
        </w:r>
      </w:p>
      <w:p w14:paraId="3FDE6657" w14:textId="77777777" w:rsidR="0004702D" w:rsidRPr="00F13C76" w:rsidRDefault="0004702D" w:rsidP="0004702D">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5209006E" w14:textId="77777777" w:rsidR="0004702D" w:rsidRPr="00F13C76" w:rsidRDefault="0004702D" w:rsidP="0004702D">
        <w:pPr>
          <w:pStyle w:val="Pidipagina"/>
          <w:jc w:val="center"/>
          <w:rPr>
            <w:rFonts w:cstheme="minorHAnsi"/>
            <w:sz w:val="18"/>
            <w:szCs w:val="18"/>
          </w:rPr>
        </w:pPr>
        <w:r w:rsidRPr="00F13C76">
          <w:rPr>
            <w:rFonts w:cstheme="minorHAnsi"/>
            <w:sz w:val="18"/>
            <w:szCs w:val="18"/>
          </w:rPr>
          <w:t>Partita IVA / Codice Fiscale 00615140829 / 00615140829</w:t>
        </w:r>
      </w:p>
      <w:p w14:paraId="3E625A39" w14:textId="77777777" w:rsidR="0004702D" w:rsidRDefault="0004702D" w:rsidP="0004702D">
        <w:pPr>
          <w:pStyle w:val="Pidipagina"/>
          <w:jc w:val="right"/>
        </w:pPr>
        <w:r>
          <w:fldChar w:fldCharType="begin"/>
        </w:r>
        <w:r>
          <w:instrText>PAGE   \* MERGEFORMAT</w:instrText>
        </w:r>
        <w:r>
          <w:fldChar w:fldCharType="separate"/>
        </w:r>
        <w:r w:rsidR="00EC2FEA">
          <w:rPr>
            <w:noProof/>
          </w:rPr>
          <w:t>2</w:t>
        </w:r>
        <w:r>
          <w:fldChar w:fldCharType="end"/>
        </w:r>
      </w:p>
    </w:sdtContent>
  </w:sdt>
  <w:p w14:paraId="6AD1B9AD" w14:textId="531868F1" w:rsidR="0077489C" w:rsidRDefault="0077489C" w:rsidP="00B47C60">
    <w:pPr>
      <w:spacing w:line="157" w:lineRule="exact"/>
      <w:ind w:left="3261" w:right="3877" w:firstLine="481"/>
      <w:rPr>
        <w:rFonts w:ascii="Verdana"/>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50F3C" w14:textId="77777777" w:rsidR="002E5B8F" w:rsidRDefault="002E5B8F" w:rsidP="0077489C">
      <w:r>
        <w:separator/>
      </w:r>
    </w:p>
  </w:footnote>
  <w:footnote w:type="continuationSeparator" w:id="0">
    <w:p w14:paraId="6B00DF89" w14:textId="77777777" w:rsidR="002E5B8F" w:rsidRDefault="002E5B8F" w:rsidP="00774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38F"/>
    <w:multiLevelType w:val="hybridMultilevel"/>
    <w:tmpl w:val="91F866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440A3"/>
    <w:multiLevelType w:val="hybridMultilevel"/>
    <w:tmpl w:val="11148FD2"/>
    <w:lvl w:ilvl="0" w:tplc="0AD875F0">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454B8A"/>
    <w:multiLevelType w:val="hybridMultilevel"/>
    <w:tmpl w:val="C52487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74C1F23"/>
    <w:multiLevelType w:val="hybridMultilevel"/>
    <w:tmpl w:val="8F400400"/>
    <w:lvl w:ilvl="0" w:tplc="8F38C592">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15:restartNumberingAfterBreak="0">
    <w:nsid w:val="464637DC"/>
    <w:multiLevelType w:val="hybridMultilevel"/>
    <w:tmpl w:val="EF74EE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D91093"/>
    <w:multiLevelType w:val="hybridMultilevel"/>
    <w:tmpl w:val="06322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FF30A2"/>
    <w:multiLevelType w:val="hybridMultilevel"/>
    <w:tmpl w:val="EDE61C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5340106E"/>
    <w:multiLevelType w:val="hybridMultilevel"/>
    <w:tmpl w:val="CE70469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72D93AD6"/>
    <w:multiLevelType w:val="hybridMultilevel"/>
    <w:tmpl w:val="B59CB242"/>
    <w:lvl w:ilvl="0" w:tplc="6BE80E2A">
      <w:start w:val="1"/>
      <w:numFmt w:val="bullet"/>
      <w:suff w:val="nothing"/>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79"/>
    <w:rsid w:val="00016AF0"/>
    <w:rsid w:val="0004702D"/>
    <w:rsid w:val="000C3BBC"/>
    <w:rsid w:val="00141EFF"/>
    <w:rsid w:val="001613EC"/>
    <w:rsid w:val="00186CDD"/>
    <w:rsid w:val="001C17F5"/>
    <w:rsid w:val="001F0CC2"/>
    <w:rsid w:val="002504B5"/>
    <w:rsid w:val="002A22FB"/>
    <w:rsid w:val="002D10C7"/>
    <w:rsid w:val="002E5B8F"/>
    <w:rsid w:val="003309FA"/>
    <w:rsid w:val="00344464"/>
    <w:rsid w:val="00392E52"/>
    <w:rsid w:val="00396536"/>
    <w:rsid w:val="003D670E"/>
    <w:rsid w:val="003E06FF"/>
    <w:rsid w:val="003E4BC7"/>
    <w:rsid w:val="00403DF3"/>
    <w:rsid w:val="0042794F"/>
    <w:rsid w:val="004361F4"/>
    <w:rsid w:val="00446489"/>
    <w:rsid w:val="00450F94"/>
    <w:rsid w:val="004B6403"/>
    <w:rsid w:val="004C11BD"/>
    <w:rsid w:val="004D013A"/>
    <w:rsid w:val="00510C6E"/>
    <w:rsid w:val="005304ED"/>
    <w:rsid w:val="005921B4"/>
    <w:rsid w:val="006277E9"/>
    <w:rsid w:val="006B2915"/>
    <w:rsid w:val="006F498F"/>
    <w:rsid w:val="00722296"/>
    <w:rsid w:val="00745F33"/>
    <w:rsid w:val="0077489C"/>
    <w:rsid w:val="00794733"/>
    <w:rsid w:val="007A5ABD"/>
    <w:rsid w:val="007D0037"/>
    <w:rsid w:val="008740C4"/>
    <w:rsid w:val="008B052B"/>
    <w:rsid w:val="008D3530"/>
    <w:rsid w:val="008D6A92"/>
    <w:rsid w:val="008E6479"/>
    <w:rsid w:val="008F7087"/>
    <w:rsid w:val="00922B68"/>
    <w:rsid w:val="009952DC"/>
    <w:rsid w:val="009A660C"/>
    <w:rsid w:val="009A7321"/>
    <w:rsid w:val="009B4833"/>
    <w:rsid w:val="009C1AE8"/>
    <w:rsid w:val="009C1F99"/>
    <w:rsid w:val="00A33FAB"/>
    <w:rsid w:val="00A73856"/>
    <w:rsid w:val="00AE612E"/>
    <w:rsid w:val="00B008E6"/>
    <w:rsid w:val="00B47C60"/>
    <w:rsid w:val="00BA183E"/>
    <w:rsid w:val="00BF08DD"/>
    <w:rsid w:val="00C0243E"/>
    <w:rsid w:val="00C727D3"/>
    <w:rsid w:val="00C81B2E"/>
    <w:rsid w:val="00CC07D1"/>
    <w:rsid w:val="00CC118F"/>
    <w:rsid w:val="00CD1A0F"/>
    <w:rsid w:val="00CD3A60"/>
    <w:rsid w:val="00D72D1F"/>
    <w:rsid w:val="00DB3EBB"/>
    <w:rsid w:val="00E077BF"/>
    <w:rsid w:val="00E27971"/>
    <w:rsid w:val="00E67B56"/>
    <w:rsid w:val="00E70A26"/>
    <w:rsid w:val="00E91977"/>
    <w:rsid w:val="00EA48BA"/>
    <w:rsid w:val="00EC2FEA"/>
    <w:rsid w:val="00EE36B9"/>
    <w:rsid w:val="00EF11EC"/>
    <w:rsid w:val="00F06F6F"/>
    <w:rsid w:val="00F47B5B"/>
    <w:rsid w:val="00F53FF3"/>
    <w:rsid w:val="00F726C3"/>
    <w:rsid w:val="00F902EC"/>
    <w:rsid w:val="00FA0901"/>
    <w:rsid w:val="00FF6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C561F"/>
  <w15:docId w15:val="{EADB88DE-4939-463D-B6D7-3EAC0814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mbria" w:eastAsia="Cambria" w:hAnsi="Cambria" w:cs="Cambria"/>
      <w:lang w:val="it-IT" w:eastAsia="it-IT" w:bidi="it-IT"/>
    </w:rPr>
  </w:style>
  <w:style w:type="paragraph" w:styleId="Titolo1">
    <w:name w:val="heading 1"/>
    <w:basedOn w:val="Normale"/>
    <w:next w:val="Normale"/>
    <w:link w:val="Titolo1Carattere"/>
    <w:qFormat/>
    <w:rsid w:val="009C1F99"/>
    <w:pPr>
      <w:keepNext/>
      <w:widowControl/>
      <w:autoSpaceDE/>
      <w:autoSpaceDN/>
      <w:spacing w:before="240" w:after="60"/>
      <w:outlineLvl w:val="0"/>
    </w:pPr>
    <w:rPr>
      <w:rFonts w:ascii="Arial" w:eastAsia="PMingLiU" w:hAnsi="Arial" w:cs="Times New Roman"/>
      <w:b/>
      <w:bCs/>
      <w:kern w:val="32"/>
      <w:sz w:val="32"/>
      <w:szCs w:val="32"/>
      <w:lang w:val="x-none" w:eastAsia="zh-TW"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0"/>
      <w:szCs w:val="20"/>
    </w:rPr>
  </w:style>
  <w:style w:type="paragraph" w:styleId="Paragrafoelenco">
    <w:name w:val="List Paragraph"/>
    <w:basedOn w:val="Normale"/>
    <w:uiPriority w:val="99"/>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7489C"/>
    <w:pPr>
      <w:tabs>
        <w:tab w:val="center" w:pos="4819"/>
        <w:tab w:val="right" w:pos="9638"/>
      </w:tabs>
    </w:pPr>
  </w:style>
  <w:style w:type="character" w:customStyle="1" w:styleId="IntestazioneCarattere">
    <w:name w:val="Intestazione Carattere"/>
    <w:basedOn w:val="Carpredefinitoparagrafo"/>
    <w:link w:val="Intestazione"/>
    <w:uiPriority w:val="99"/>
    <w:rsid w:val="0077489C"/>
    <w:rPr>
      <w:rFonts w:ascii="Cambria" w:eastAsia="Cambria" w:hAnsi="Cambria" w:cs="Cambria"/>
      <w:lang w:val="it-IT" w:eastAsia="it-IT" w:bidi="it-IT"/>
    </w:rPr>
  </w:style>
  <w:style w:type="paragraph" w:styleId="Pidipagina">
    <w:name w:val="footer"/>
    <w:basedOn w:val="Normale"/>
    <w:link w:val="PidipaginaCarattere"/>
    <w:uiPriority w:val="99"/>
    <w:unhideWhenUsed/>
    <w:rsid w:val="0077489C"/>
    <w:pPr>
      <w:tabs>
        <w:tab w:val="center" w:pos="4819"/>
        <w:tab w:val="right" w:pos="9638"/>
      </w:tabs>
    </w:pPr>
  </w:style>
  <w:style w:type="character" w:customStyle="1" w:styleId="PidipaginaCarattere">
    <w:name w:val="Piè di pagina Carattere"/>
    <w:basedOn w:val="Carpredefinitoparagrafo"/>
    <w:link w:val="Pidipagina"/>
    <w:uiPriority w:val="99"/>
    <w:rsid w:val="0077489C"/>
    <w:rPr>
      <w:rFonts w:ascii="Cambria" w:eastAsia="Cambria" w:hAnsi="Cambria" w:cs="Cambria"/>
      <w:lang w:val="it-IT" w:eastAsia="it-IT" w:bidi="it-IT"/>
    </w:rPr>
  </w:style>
  <w:style w:type="character" w:styleId="Collegamentoipertestuale">
    <w:name w:val="Hyperlink"/>
    <w:basedOn w:val="Carpredefinitoparagrafo"/>
    <w:uiPriority w:val="99"/>
    <w:unhideWhenUsed/>
    <w:rsid w:val="003E06FF"/>
    <w:rPr>
      <w:color w:val="0000FF"/>
      <w:u w:val="single"/>
    </w:rPr>
  </w:style>
  <w:style w:type="character" w:customStyle="1" w:styleId="Titolo1Carattere">
    <w:name w:val="Titolo 1 Carattere"/>
    <w:basedOn w:val="Carpredefinitoparagrafo"/>
    <w:link w:val="Titolo1"/>
    <w:rsid w:val="009C1F99"/>
    <w:rPr>
      <w:rFonts w:ascii="Arial" w:eastAsia="PMingLiU" w:hAnsi="Arial" w:cs="Times New Roman"/>
      <w:b/>
      <w:bCs/>
      <w:kern w:val="32"/>
      <w:sz w:val="32"/>
      <w:szCs w:val="32"/>
      <w:lang w:val="x-none" w:eastAsia="zh-TW"/>
    </w:rPr>
  </w:style>
  <w:style w:type="paragraph" w:styleId="Testofumetto">
    <w:name w:val="Balloon Text"/>
    <w:basedOn w:val="Normale"/>
    <w:link w:val="TestofumettoCarattere"/>
    <w:uiPriority w:val="99"/>
    <w:semiHidden/>
    <w:unhideWhenUsed/>
    <w:rsid w:val="00922B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2B68"/>
    <w:rPr>
      <w:rFonts w:ascii="Segoe UI" w:eastAsia="Cambria" w:hAnsi="Segoe UI" w:cs="Segoe UI"/>
      <w:sz w:val="18"/>
      <w:szCs w:val="18"/>
      <w:lang w:val="it-IT" w:eastAsia="it-IT" w:bidi="it-IT"/>
    </w:rPr>
  </w:style>
  <w:style w:type="paragraph" w:styleId="NormaleWeb">
    <w:name w:val="Normal (Web)"/>
    <w:basedOn w:val="Normale"/>
    <w:uiPriority w:val="99"/>
    <w:unhideWhenUsed/>
    <w:rsid w:val="00510C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stonormale">
    <w:name w:val="Plain Text"/>
    <w:basedOn w:val="Normale"/>
    <w:link w:val="TestonormaleCarattere"/>
    <w:uiPriority w:val="99"/>
    <w:unhideWhenUsed/>
    <w:rsid w:val="00510C6E"/>
    <w:pPr>
      <w:widowControl/>
      <w:autoSpaceDE/>
      <w:autoSpaceDN/>
    </w:pPr>
    <w:rPr>
      <w:rFonts w:ascii="Calibri" w:eastAsiaTheme="minorHAnsi" w:hAnsi="Calibri" w:cstheme="minorBidi"/>
      <w:szCs w:val="21"/>
      <w:lang w:eastAsia="en-US" w:bidi="ar-SA"/>
    </w:rPr>
  </w:style>
  <w:style w:type="character" w:customStyle="1" w:styleId="TestonormaleCarattere">
    <w:name w:val="Testo normale Carattere"/>
    <w:basedOn w:val="Carpredefinitoparagrafo"/>
    <w:link w:val="Testonormale"/>
    <w:uiPriority w:val="99"/>
    <w:rsid w:val="00510C6E"/>
    <w:rPr>
      <w:rFonts w:ascii="Calibri" w:hAnsi="Calibri"/>
      <w:szCs w:val="21"/>
      <w:lang w:val="it-IT"/>
    </w:rPr>
  </w:style>
  <w:style w:type="paragraph" w:customStyle="1" w:styleId="Default">
    <w:name w:val="Default"/>
    <w:rsid w:val="00B008E6"/>
    <w:pPr>
      <w:widowControl/>
      <w:adjustRightInd w:val="0"/>
    </w:pPr>
    <w:rPr>
      <w:rFonts w:ascii="Cambria" w:hAnsi="Cambria" w:cs="Cambri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6143">
      <w:bodyDiv w:val="1"/>
      <w:marLeft w:val="0"/>
      <w:marRight w:val="0"/>
      <w:marTop w:val="0"/>
      <w:marBottom w:val="0"/>
      <w:divBdr>
        <w:top w:val="none" w:sz="0" w:space="0" w:color="auto"/>
        <w:left w:val="none" w:sz="0" w:space="0" w:color="auto"/>
        <w:bottom w:val="none" w:sz="0" w:space="0" w:color="auto"/>
        <w:right w:val="none" w:sz="0" w:space="0" w:color="auto"/>
      </w:divBdr>
    </w:div>
    <w:div w:id="1199856445">
      <w:bodyDiv w:val="1"/>
      <w:marLeft w:val="0"/>
      <w:marRight w:val="0"/>
      <w:marTop w:val="0"/>
      <w:marBottom w:val="0"/>
      <w:divBdr>
        <w:top w:val="none" w:sz="0" w:space="0" w:color="auto"/>
        <w:left w:val="none" w:sz="0" w:space="0" w:color="auto"/>
        <w:bottom w:val="none" w:sz="0" w:space="0" w:color="auto"/>
        <w:right w:val="none" w:sz="0" w:space="0" w:color="auto"/>
      </w:divBdr>
    </w:div>
    <w:div w:id="147910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ces@altapec.it" TargetMode="External"/><Relationship Id="rId3" Type="http://schemas.openxmlformats.org/officeDocument/2006/relationships/settings" Target="settings.xml"/><Relationship Id="rId7" Type="http://schemas.openxmlformats.org/officeDocument/2006/relationships/hyperlink" Target="mailto:arces@al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dc:creator>
  <cp:lastModifiedBy>Alisena</cp:lastModifiedBy>
  <cp:revision>2</cp:revision>
  <cp:lastPrinted>2021-01-27T16:22:00Z</cp:lastPrinted>
  <dcterms:created xsi:type="dcterms:W3CDTF">2021-04-21T09:01:00Z</dcterms:created>
  <dcterms:modified xsi:type="dcterms:W3CDTF">2021-04-21T09:01:00Z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2016</vt:lpwstr>
  </property>
  <property fmtid="{D5CDD505-2E9C-101B-9397-08002B2CF9AE}" pid="4" name="LastSaved">
    <vt:filetime>2019-09-23T00:00:00Z</vt:filetime>
  </property>
</Properties>
</file>