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D2BF" w14:textId="4EC07075" w:rsidR="002D6FC0" w:rsidRDefault="002D6FC0" w:rsidP="002D6FC0">
      <w:pPr>
        <w:autoSpaceDE w:val="0"/>
        <w:autoSpaceDN w:val="0"/>
        <w:adjustRightInd w:val="0"/>
        <w:spacing w:after="0" w:line="240" w:lineRule="auto"/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 xml:space="preserve">AL SINDACO del COMUNE DI </w:t>
      </w:r>
      <w:r w:rsidR="002C7061">
        <w:rPr>
          <w:rFonts w:ascii="Arial,Italic" w:hAnsi="Arial,Italic" w:cs="Arial,Italic"/>
          <w:i/>
          <w:iCs/>
          <w:sz w:val="24"/>
          <w:szCs w:val="24"/>
        </w:rPr>
        <w:t>CASTEL DI CASIO</w:t>
      </w:r>
    </w:p>
    <w:p w14:paraId="5F807189" w14:textId="193EC116" w:rsidR="00864D6E" w:rsidRDefault="002D6FC0" w:rsidP="00A6250A">
      <w:pPr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>(Ufficio Elettorale)</w:t>
      </w:r>
    </w:p>
    <w:p w14:paraId="76515057" w14:textId="77777777" w:rsidR="00A6250A" w:rsidRDefault="00A6250A" w:rsidP="00A6250A">
      <w:pPr>
        <w:jc w:val="right"/>
        <w:rPr>
          <w:rFonts w:ascii="Arial,Italic" w:hAnsi="Arial,Italic" w:cs="Arial,Italic"/>
          <w:i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2D6FC0" w14:paraId="46743B27" w14:textId="77777777" w:rsidTr="00F67259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08B88" w14:textId="77777777"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5B66D" w14:textId="13D64599" w:rsidR="002D6FC0" w:rsidRDefault="002D6FC0" w:rsidP="00CE7AB4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</w:t>
            </w:r>
            <w:r w:rsidR="007B758E">
              <w:rPr>
                <w:b/>
                <w:bCs/>
                <w:sz w:val="22"/>
                <w:szCs w:val="22"/>
              </w:rPr>
              <w:t>ELENCO AGGIUNTIVO</w:t>
            </w:r>
            <w:r w:rsidR="00F329EA">
              <w:rPr>
                <w:b/>
                <w:bCs/>
                <w:sz w:val="22"/>
                <w:szCs w:val="22"/>
              </w:rPr>
              <w:t xml:space="preserve"> scrutatori/presidenti di seggio </w:t>
            </w:r>
            <w:r w:rsidR="002C7061">
              <w:rPr>
                <w:b/>
                <w:bCs/>
                <w:sz w:val="22"/>
                <w:szCs w:val="22"/>
              </w:rPr>
              <w:t xml:space="preserve">per </w:t>
            </w:r>
            <w:r w:rsidR="00CE7AB4" w:rsidRPr="002C706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Referendum </w:t>
            </w:r>
            <w:r w:rsidR="005474DD">
              <w:rPr>
                <w:b/>
                <w:bCs/>
                <w:i/>
                <w:iCs/>
                <w:sz w:val="22"/>
                <w:szCs w:val="22"/>
                <w:u w:val="single"/>
              </w:rPr>
              <w:t>Popolare Confermativo</w:t>
            </w:r>
            <w:r w:rsidR="00CE7AB4" w:rsidRPr="002C706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del</w:t>
            </w:r>
            <w:r w:rsidR="005474DD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22</w:t>
            </w:r>
            <w:r w:rsidR="00CE7AB4" w:rsidRPr="002C706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e </w:t>
            </w:r>
            <w:r w:rsidR="005474DD">
              <w:rPr>
                <w:b/>
                <w:bCs/>
                <w:i/>
                <w:iCs/>
                <w:sz w:val="22"/>
                <w:szCs w:val="22"/>
                <w:u w:val="single"/>
              </w:rPr>
              <w:t>23</w:t>
            </w:r>
            <w:r w:rsidR="00CE7AB4" w:rsidRPr="002C706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="005474DD">
              <w:rPr>
                <w:b/>
                <w:bCs/>
                <w:i/>
                <w:iCs/>
                <w:sz w:val="22"/>
                <w:szCs w:val="22"/>
                <w:u w:val="single"/>
              </w:rPr>
              <w:t>marzo</w:t>
            </w:r>
            <w:r w:rsidR="00CE7AB4" w:rsidRPr="002C706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202</w:t>
            </w:r>
            <w:r w:rsidR="005474DD">
              <w:rPr>
                <w:b/>
                <w:bCs/>
                <w:i/>
                <w:iCs/>
                <w:sz w:val="22"/>
                <w:szCs w:val="22"/>
                <w:u w:val="single"/>
              </w:rPr>
              <w:t>6</w:t>
            </w:r>
            <w:r w:rsidR="00CE7AB4" w:rsidRPr="002C7061">
              <w:rPr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</w:p>
        </w:tc>
      </w:tr>
      <w:tr w:rsidR="002D6FC0" w14:paraId="0185CD64" w14:textId="77777777" w:rsidTr="00F67259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32E9" w14:textId="77777777"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5FC41C7D" w14:textId="77777777"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7ED48A69" w14:textId="77777777" w:rsidR="00864D6E" w:rsidRDefault="00864D6E" w:rsidP="00EE2302">
      <w:pPr>
        <w:spacing w:after="0" w:line="480" w:lineRule="auto"/>
        <w:jc w:val="both"/>
        <w:rPr>
          <w:sz w:val="20"/>
          <w:szCs w:val="20"/>
        </w:rPr>
      </w:pPr>
    </w:p>
    <w:p w14:paraId="3FA6CA00" w14:textId="49BEA3A8" w:rsidR="002C7061" w:rsidRDefault="002D6FC0" w:rsidP="00EE2302">
      <w:pPr>
        <w:spacing w:after="0"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.....</w:t>
      </w:r>
      <w:proofErr w:type="gramEnd"/>
      <w:r>
        <w:rPr>
          <w:sz w:val="20"/>
          <w:szCs w:val="20"/>
        </w:rPr>
        <w:t xml:space="preserve">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r w:rsidR="000761F1">
        <w:rPr>
          <w:sz w:val="20"/>
          <w:szCs w:val="20"/>
        </w:rPr>
        <w:t>……………………………………………………………………………..</w:t>
      </w:r>
      <w:r>
        <w:rPr>
          <w:sz w:val="20"/>
          <w:szCs w:val="20"/>
        </w:rPr>
        <w:t xml:space="preserve"> </w:t>
      </w:r>
      <w:r w:rsidR="000761F1">
        <w:rPr>
          <w:sz w:val="20"/>
          <w:szCs w:val="20"/>
        </w:rPr>
        <w:t>N</w:t>
      </w:r>
      <w:r>
        <w:rPr>
          <w:sz w:val="20"/>
          <w:szCs w:val="20"/>
        </w:rPr>
        <w:t>at</w:t>
      </w:r>
      <w:r w:rsidR="000761F1">
        <w:rPr>
          <w:sz w:val="20"/>
          <w:szCs w:val="20"/>
        </w:rPr>
        <w:t>….</w:t>
      </w:r>
      <w:r>
        <w:rPr>
          <w:sz w:val="20"/>
          <w:szCs w:val="20"/>
        </w:rPr>
        <w:t xml:space="preserve"> a </w:t>
      </w:r>
      <w:r w:rsidR="000761F1">
        <w:rPr>
          <w:sz w:val="20"/>
          <w:szCs w:val="20"/>
        </w:rPr>
        <w:t>………………………………………………………….</w:t>
      </w:r>
      <w:r>
        <w:rPr>
          <w:sz w:val="20"/>
          <w:szCs w:val="20"/>
        </w:rPr>
        <w:t xml:space="preserve"> il </w:t>
      </w:r>
      <w:r w:rsidR="000761F1">
        <w:rPr>
          <w:sz w:val="20"/>
          <w:szCs w:val="20"/>
        </w:rPr>
        <w:t>…………</w:t>
      </w:r>
      <w:proofErr w:type="gramStart"/>
      <w:r w:rsidR="000761F1">
        <w:rPr>
          <w:sz w:val="20"/>
          <w:szCs w:val="20"/>
        </w:rPr>
        <w:t>…….</w:t>
      </w:r>
      <w:proofErr w:type="gramEnd"/>
      <w:r w:rsidR="000761F1">
        <w:rPr>
          <w:sz w:val="20"/>
          <w:szCs w:val="20"/>
        </w:rPr>
        <w:t>…………………….</w:t>
      </w:r>
      <w:r>
        <w:rPr>
          <w:sz w:val="20"/>
          <w:szCs w:val="20"/>
        </w:rPr>
        <w:t xml:space="preserve"> residente in </w:t>
      </w:r>
      <w:r w:rsidR="002C7061">
        <w:rPr>
          <w:sz w:val="20"/>
          <w:szCs w:val="20"/>
        </w:rPr>
        <w:t xml:space="preserve">CASTEL DI CASIO </w:t>
      </w:r>
      <w:proofErr w:type="gramStart"/>
      <w:r w:rsidR="002C7061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Via</w:t>
      </w:r>
      <w:proofErr w:type="gramEnd"/>
      <w:r>
        <w:rPr>
          <w:sz w:val="20"/>
          <w:szCs w:val="20"/>
        </w:rPr>
        <w:t xml:space="preserve"> </w:t>
      </w:r>
      <w:r w:rsidR="000761F1">
        <w:rPr>
          <w:sz w:val="20"/>
          <w:szCs w:val="20"/>
        </w:rPr>
        <w:t>……………………………………………………………</w:t>
      </w:r>
      <w:proofErr w:type="gramStart"/>
      <w:r w:rsidR="000761F1"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, n. </w:t>
      </w:r>
      <w:r w:rsidR="000761F1">
        <w:rPr>
          <w:sz w:val="20"/>
          <w:szCs w:val="20"/>
        </w:rPr>
        <w:t>……………</w:t>
      </w:r>
      <w:r>
        <w:rPr>
          <w:sz w:val="20"/>
          <w:szCs w:val="20"/>
        </w:rPr>
        <w:t xml:space="preserve"> </w:t>
      </w:r>
    </w:p>
    <w:p w14:paraId="2AC92BE8" w14:textId="5A36F278" w:rsidR="002D6FC0" w:rsidRDefault="002D6FC0" w:rsidP="00EE2302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 w:rsidR="000761F1">
        <w:rPr>
          <w:sz w:val="20"/>
          <w:szCs w:val="20"/>
        </w:rPr>
        <w:t>…………………………………………………</w:t>
      </w:r>
      <w:r w:rsidR="002C7061">
        <w:rPr>
          <w:sz w:val="20"/>
          <w:szCs w:val="20"/>
        </w:rPr>
        <w:t xml:space="preserve">  email / </w:t>
      </w:r>
      <w:proofErr w:type="spellStart"/>
      <w:r w:rsidR="002C7061">
        <w:rPr>
          <w:sz w:val="20"/>
          <w:szCs w:val="20"/>
        </w:rPr>
        <w:t>pec</w:t>
      </w:r>
      <w:proofErr w:type="spellEnd"/>
      <w:r w:rsidR="002C7061">
        <w:rPr>
          <w:sz w:val="20"/>
          <w:szCs w:val="20"/>
        </w:rPr>
        <w:t>: ……………</w:t>
      </w:r>
      <w:r w:rsidR="000761F1">
        <w:rPr>
          <w:sz w:val="20"/>
          <w:szCs w:val="20"/>
        </w:rPr>
        <w:t>………</w:t>
      </w:r>
      <w:r w:rsidR="002C7061">
        <w:rPr>
          <w:sz w:val="20"/>
          <w:szCs w:val="20"/>
        </w:rPr>
        <w:t>…………………………………………………………………….</w:t>
      </w:r>
    </w:p>
    <w:p w14:paraId="02A631A9" w14:textId="77777777"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CHIEDE</w:t>
      </w:r>
    </w:p>
    <w:p w14:paraId="3CCBD3B9" w14:textId="543AA72E" w:rsidR="002D6FC0" w:rsidRDefault="002D6FC0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 w:rsidR="000761F1">
        <w:rPr>
          <w:sz w:val="20"/>
          <w:szCs w:val="20"/>
        </w:rPr>
        <w:t>…….</w:t>
      </w:r>
      <w:r>
        <w:rPr>
          <w:sz w:val="20"/>
          <w:szCs w:val="20"/>
        </w:rPr>
        <w:t xml:space="preserve"> nell</w:t>
      </w:r>
      <w:r w:rsidR="002C7061">
        <w:rPr>
          <w:sz w:val="20"/>
          <w:szCs w:val="20"/>
        </w:rPr>
        <w:t>’</w:t>
      </w:r>
      <w:r w:rsidR="00F329EA">
        <w:rPr>
          <w:sz w:val="20"/>
          <w:szCs w:val="20"/>
        </w:rPr>
        <w:t xml:space="preserve"> elenco aggiuntivo di cui in oggetto ai sensi delle disposizioni di cui alla Circolare Prefettizia </w:t>
      </w:r>
      <w:r w:rsidR="001023A1">
        <w:rPr>
          <w:sz w:val="20"/>
          <w:szCs w:val="20"/>
        </w:rPr>
        <w:t xml:space="preserve">prot. </w:t>
      </w:r>
      <w:r w:rsidR="00F329EA">
        <w:rPr>
          <w:sz w:val="20"/>
          <w:szCs w:val="20"/>
        </w:rPr>
        <w:t xml:space="preserve">n. </w:t>
      </w:r>
      <w:r w:rsidR="002C7061">
        <w:rPr>
          <w:sz w:val="20"/>
          <w:szCs w:val="20"/>
        </w:rPr>
        <w:t>44653</w:t>
      </w:r>
      <w:r w:rsidR="00F329EA">
        <w:rPr>
          <w:sz w:val="20"/>
          <w:szCs w:val="20"/>
        </w:rPr>
        <w:t xml:space="preserve"> del </w:t>
      </w:r>
      <w:r w:rsidR="00CE7AB4">
        <w:rPr>
          <w:sz w:val="20"/>
          <w:szCs w:val="20"/>
        </w:rPr>
        <w:t>1</w:t>
      </w:r>
      <w:r w:rsidR="002C7061">
        <w:rPr>
          <w:sz w:val="20"/>
          <w:szCs w:val="20"/>
        </w:rPr>
        <w:t>0</w:t>
      </w:r>
      <w:r w:rsidR="00CE7AB4">
        <w:rPr>
          <w:sz w:val="20"/>
          <w:szCs w:val="20"/>
        </w:rPr>
        <w:t>/04/202</w:t>
      </w:r>
      <w:r w:rsidR="002C7061">
        <w:rPr>
          <w:sz w:val="20"/>
          <w:szCs w:val="20"/>
        </w:rPr>
        <w:t>4</w:t>
      </w:r>
      <w:r w:rsidR="00F329EA">
        <w:rPr>
          <w:sz w:val="20"/>
          <w:szCs w:val="20"/>
        </w:rPr>
        <w:t xml:space="preserve"> in qualità di </w:t>
      </w:r>
    </w:p>
    <w:p w14:paraId="728623F1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367D5AAC" w14:textId="781C5BF3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</w:t>
      </w:r>
      <w:r w:rsidR="00FA251A" w:rsidRPr="00F0190F">
        <w:rPr>
          <w:b/>
          <w:bCs/>
          <w:sz w:val="20"/>
          <w:szCs w:val="20"/>
        </w:rPr>
        <w:t>SCRUTATORE</w:t>
      </w:r>
      <w:r>
        <w:rPr>
          <w:sz w:val="20"/>
          <w:szCs w:val="20"/>
        </w:rPr>
        <w:t xml:space="preserve"> DI SEGGIO ELETTORALE</w:t>
      </w:r>
      <w:r w:rsidR="00593FC3">
        <w:rPr>
          <w:sz w:val="20"/>
          <w:szCs w:val="20"/>
        </w:rPr>
        <w:t xml:space="preserve">                  </w:t>
      </w:r>
      <w:proofErr w:type="gramStart"/>
      <w:r w:rsidR="00593FC3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)</w:t>
      </w:r>
      <w:proofErr w:type="gramEnd"/>
      <w:r>
        <w:rPr>
          <w:sz w:val="20"/>
          <w:szCs w:val="20"/>
        </w:rPr>
        <w:t xml:space="preserve"> </w:t>
      </w:r>
      <w:r w:rsidR="00FA251A" w:rsidRPr="00F0190F">
        <w:rPr>
          <w:b/>
          <w:bCs/>
          <w:sz w:val="20"/>
          <w:szCs w:val="20"/>
        </w:rPr>
        <w:t>PRESIDENTE</w:t>
      </w:r>
      <w:r w:rsidRPr="00F0190F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DI SEGGIO ELETTORALE</w:t>
      </w:r>
    </w:p>
    <w:p w14:paraId="020C4F68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2D4EF0DF" w14:textId="77777777" w:rsidR="00F329EA" w:rsidRPr="00FA251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b/>
          <w:sz w:val="10"/>
          <w:szCs w:val="10"/>
          <w:u w:val="single"/>
        </w:rPr>
      </w:pPr>
      <w:r w:rsidRPr="00FA251A">
        <w:rPr>
          <w:b/>
          <w:sz w:val="10"/>
          <w:szCs w:val="10"/>
          <w:u w:val="single"/>
        </w:rPr>
        <w:t>BARRARE IL CASO CHE RICORRE</w:t>
      </w:r>
    </w:p>
    <w:p w14:paraId="487B554F" w14:textId="77777777" w:rsidR="002D6FC0" w:rsidRDefault="002D6FC0" w:rsidP="002D6FC0">
      <w:pPr>
        <w:pStyle w:val="Corpodeltesto2"/>
        <w:tabs>
          <w:tab w:val="clear" w:pos="5670"/>
        </w:tabs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3E848E51" w14:textId="77777777"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7ECCE807" w14:textId="3EDAC5C6" w:rsidR="000761F1" w:rsidRPr="000761F1" w:rsidRDefault="000761F1" w:rsidP="000761F1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proofErr w:type="gramStart"/>
      <w:r>
        <w:rPr>
          <w:sz w:val="20"/>
          <w:szCs w:val="20"/>
        </w:rPr>
        <w:t>di  essere</w:t>
      </w:r>
      <w:proofErr w:type="gramEnd"/>
      <w:r>
        <w:rPr>
          <w:sz w:val="20"/>
          <w:szCs w:val="20"/>
        </w:rPr>
        <w:t xml:space="preserve"> a conoscenza di quanto prescritto dall’art.76 del DPR 445/2000 sulla responsabilità penale cui può and</w:t>
      </w:r>
      <w:r w:rsidR="001023A1">
        <w:rPr>
          <w:sz w:val="20"/>
          <w:szCs w:val="20"/>
        </w:rPr>
        <w:t>are</w:t>
      </w:r>
      <w:r>
        <w:rPr>
          <w:sz w:val="20"/>
          <w:szCs w:val="20"/>
        </w:rPr>
        <w:t xml:space="preserve"> incontro in caso di dichiarazioni mendaci;</w:t>
      </w:r>
    </w:p>
    <w:p w14:paraId="7E54925D" w14:textId="19828C2B" w:rsidR="002D6FC0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 w:rsidR="000761F1">
        <w:rPr>
          <w:sz w:val="20"/>
          <w:szCs w:val="20"/>
        </w:rPr>
        <w:t>…….</w:t>
      </w:r>
      <w:r>
        <w:rPr>
          <w:sz w:val="20"/>
          <w:szCs w:val="20"/>
        </w:rPr>
        <w:t xml:space="preserve"> nelle liste elettorali d</w:t>
      </w:r>
      <w:r w:rsidR="002C7061">
        <w:rPr>
          <w:sz w:val="20"/>
          <w:szCs w:val="20"/>
        </w:rPr>
        <w:t>el</w:t>
      </w:r>
      <w:r>
        <w:rPr>
          <w:sz w:val="20"/>
          <w:szCs w:val="20"/>
        </w:rPr>
        <w:t xml:space="preserve"> Comune</w:t>
      </w:r>
      <w:r w:rsidR="002C7061">
        <w:rPr>
          <w:sz w:val="20"/>
          <w:szCs w:val="20"/>
        </w:rPr>
        <w:t xml:space="preserve"> di Castel di Casio</w:t>
      </w:r>
      <w:r>
        <w:rPr>
          <w:sz w:val="20"/>
          <w:szCs w:val="20"/>
        </w:rPr>
        <w:t>;</w:t>
      </w:r>
    </w:p>
    <w:p w14:paraId="0D7FEAEE" w14:textId="45931833" w:rsidR="00F329EA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 w:rsidRPr="00F329EA">
        <w:rPr>
          <w:sz w:val="20"/>
          <w:szCs w:val="20"/>
        </w:rPr>
        <w:t>che nei propri confronti non sussistono le cause di esclusione previste da</w:t>
      </w:r>
      <w:r w:rsidR="00F329EA" w:rsidRPr="00F329EA">
        <w:rPr>
          <w:sz w:val="20"/>
          <w:szCs w:val="20"/>
        </w:rPr>
        <w:t>lla normativa di legge</w:t>
      </w:r>
      <w:r w:rsidR="002C7061">
        <w:rPr>
          <w:sz w:val="20"/>
          <w:szCs w:val="20"/>
        </w:rPr>
        <w:t xml:space="preserve"> (art.38 del D.P.R. 30 marzo 1957 n.361)</w:t>
      </w:r>
    </w:p>
    <w:p w14:paraId="7F646AB9" w14:textId="77777777" w:rsidR="002D6FC0" w:rsidRPr="00F329EA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 w:rsidRPr="00F329EA">
        <w:rPr>
          <w:sz w:val="20"/>
          <w:szCs w:val="20"/>
        </w:rPr>
        <w:t xml:space="preserve">di essere in possesso del seguente titolo di studio: </w:t>
      </w:r>
    </w:p>
    <w:p w14:paraId="4223A0B8" w14:textId="49255920" w:rsidR="002D6FC0" w:rsidRDefault="000761F1" w:rsidP="000761F1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47EE8969" w14:textId="37DB58F9" w:rsidR="000761F1" w:rsidRPr="00F329EA" w:rsidRDefault="000761F1" w:rsidP="000761F1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 w:rsidRPr="00F329EA">
        <w:rPr>
          <w:sz w:val="20"/>
          <w:szCs w:val="20"/>
        </w:rPr>
        <w:t>di</w:t>
      </w:r>
      <w:r>
        <w:rPr>
          <w:sz w:val="20"/>
          <w:szCs w:val="20"/>
        </w:rPr>
        <w:t xml:space="preserve"> svolgere la seguente professione, arte o mestiere:</w:t>
      </w:r>
      <w:r w:rsidRPr="00F329EA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</w:t>
      </w:r>
    </w:p>
    <w:p w14:paraId="3879D47D" w14:textId="77777777" w:rsidR="00FA251A" w:rsidRDefault="00FA251A" w:rsidP="002D6FC0">
      <w:pPr>
        <w:rPr>
          <w:color w:val="000000"/>
          <w:sz w:val="20"/>
          <w:szCs w:val="20"/>
        </w:rPr>
      </w:pPr>
    </w:p>
    <w:p w14:paraId="68FB4933" w14:textId="2E3249F7" w:rsidR="002D6FC0" w:rsidRPr="00FA251A" w:rsidRDefault="002D6FC0" w:rsidP="00FA251A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 w:rsidR="000761F1">
        <w:rPr>
          <w:sz w:val="20"/>
          <w:szCs w:val="20"/>
        </w:rPr>
        <w:t>………………………………………….</w:t>
      </w:r>
      <w:r w:rsidR="00FA251A">
        <w:rPr>
          <w:sz w:val="20"/>
          <w:szCs w:val="20"/>
        </w:rPr>
        <w:t xml:space="preserve">                                                                                           Il RICHIEDENTE</w:t>
      </w:r>
    </w:p>
    <w:p w14:paraId="3D8B6270" w14:textId="77777777" w:rsidR="00FA251A" w:rsidRDefault="00FA251A" w:rsidP="00FA251A">
      <w:pPr>
        <w:rPr>
          <w:lang w:eastAsia="it-IT"/>
        </w:rPr>
      </w:pP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……………………………………………………………..</w:t>
      </w:r>
    </w:p>
    <w:p w14:paraId="66AB50B9" w14:textId="46E1A913" w:rsidR="002D6FC0" w:rsidRPr="00FA251A" w:rsidRDefault="00FA251A" w:rsidP="00FA251A">
      <w:pPr>
        <w:rPr>
          <w:lang w:eastAsia="it-IT"/>
        </w:rPr>
      </w:pPr>
      <w:r w:rsidRPr="002455EE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F8D57" wp14:editId="400251C0">
                <wp:simplePos x="0" y="0"/>
                <wp:positionH relativeFrom="margin">
                  <wp:posOffset>308610</wp:posOffset>
                </wp:positionH>
                <wp:positionV relativeFrom="paragraph">
                  <wp:posOffset>221616</wp:posOffset>
                </wp:positionV>
                <wp:extent cx="5343525" cy="14859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6160" w14:textId="78EAC788" w:rsidR="00864D6E" w:rsidRDefault="00B91266" w:rsidP="003F4BA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266">
                              <w:rPr>
                                <w:sz w:val="18"/>
                                <w:szCs w:val="18"/>
                              </w:rPr>
                              <w:t>D.P.R. n. 361/1957</w:t>
                            </w:r>
                          </w:p>
                          <w:p w14:paraId="58D94E5A" w14:textId="26362CF4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Art. 38. DECRETO DEL PRESIDENTE DELLA REPUBBLICA 30 marzo 1957, n. 361</w:t>
                            </w:r>
                          </w:p>
                          <w:p w14:paraId="239FC8EF" w14:textId="77777777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Sono esclusi dalle funzioni di presidente di Ufficio elettorale di sezione, di scrutatore e di segretario:</w:t>
                            </w:r>
                          </w:p>
                          <w:p w14:paraId="43EC446D" w14:textId="72ECA063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 xml:space="preserve">a) coloro che, alla data delle elezioni, abbiano superato il </w:t>
                            </w:r>
                            <w:r w:rsidR="00FA4922" w:rsidRPr="00FA492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75°</w:t>
                            </w:r>
                            <w:r w:rsidRPr="00CB742D">
                              <w:rPr>
                                <w:sz w:val="16"/>
                                <w:szCs w:val="16"/>
                              </w:rPr>
                              <w:t xml:space="preserve"> anno di età;</w:t>
                            </w:r>
                          </w:p>
                          <w:p w14:paraId="5A09EE00" w14:textId="77777777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b) i dipendenti dei Ministeri dell'interno, delle poste e telecomunicazioni e dei trasporti;</w:t>
                            </w:r>
                          </w:p>
                          <w:p w14:paraId="49FC5F20" w14:textId="27FBBAFA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 xml:space="preserve">c) gli appartenenti a Forze armate in servizio; </w:t>
                            </w:r>
                          </w:p>
                          <w:p w14:paraId="71DA2264" w14:textId="77777777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d) i medici provinciali, gli ufficiali sanitari ed i medici condotti;</w:t>
                            </w:r>
                          </w:p>
                          <w:p w14:paraId="58665960" w14:textId="77777777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e) i segretari comunali ed i dipendenti dei Comuni, addetti o comandati a prestare servizio presso gli Uffici elettorali comunali;</w:t>
                            </w:r>
                          </w:p>
                          <w:p w14:paraId="697FAC3D" w14:textId="77777777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f) i candidati alle elezioni per le quali si svolge la votazione.</w:t>
                            </w:r>
                          </w:p>
                          <w:p w14:paraId="61FF7D5F" w14:textId="77777777" w:rsidR="00CB742D" w:rsidRPr="00CB742D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f-bis) i dipendenti delle aziende esercenti servizi di trasporto pubblico regionale e locale, di cui al decreto legislativo 19 novembre 1997, n. 422.</w:t>
                            </w:r>
                          </w:p>
                          <w:p w14:paraId="1B41114E" w14:textId="21797DDB" w:rsidR="00B91266" w:rsidRPr="009F58A4" w:rsidRDefault="00CB742D" w:rsidP="00CB742D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B742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F8D5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.3pt;margin-top:17.45pt;width:420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LvfwIAAI4FAAAOAAAAZHJzL2Uyb0RvYy54bWysVEtv2zAMvg/YfxB0X5xn1wZ1iixFhgFB&#10;W6wdelZkKREqi5qkxM5+fSnZeXW9dNhFpsSPr88kr2/qUpOtcF6ByWmv06VEGA6FMquc/nqaf7mk&#10;xAdmCqbBiJzuhKc3k8+fris7Fn1Ygy6EI+jE+HFlc7oOwY6zzPO1KJnvgBUGlRJcyQJe3SorHKvQ&#10;e6mzfrd7kVXgCuuAC+/x9bZR0knyL6Xg4V5KLwLROcXcQjpdOpfxzCbXbLxyzK4Vb9Ng/5BFyZTB&#10;oAdXtywwsnHqL1el4g48yNDhUGYgpeIi1YDV9LpvqnlcMytSLUiOtwea/P9zy++2j/bBkVB/gxp/&#10;YCSksn7s8THWU0tXxi9mSlCPFO4OtIk6EI6Po8FwMOqPKOGo6w0vR1fdRGx2NLfOh+8CShKFnDr8&#10;L4kutl34gCERuofEaB60KuZK63SJvSBm2pEtw7+oQ0oSLc5Q2pAqpxeDUTc5PtNF1wf7pWb8JZZ5&#10;7gFv2sRwInVNm9aRiiSFnRYRo81PIYkqEiPv5Mg4F+aQZ0JHlMSKPmLY4o9ZfcS4qQMtUmQw4WBc&#10;KgOuYemc2uJlT61s8EjSSd1RDPWybltkCcUOO8dBM1Te8rlCohfMhwfmcIqwWXAzhHs8pAb8O9BK&#10;lKzB/XnvPeKxuVFLSYVTmVP/e8OcoET/MNj2V73hMI5xugxHX/t4caea5anGbMoZYMv0cAdZnsSI&#10;D3ovSgflMy6QaYyKKmY4xs5p2Iuz0OwKXEBcTKcJhINrWViYR8uj60hvbLCn+pk52zZ4wNm4g/38&#10;svGbPm+w0dLAdBNAqjQEkeCG1ZZ4HPrUp+2Cilvl9J5QxzU6eQUAAP//AwBQSwMEFAAGAAgAAAAh&#10;APfy1ILdAAAACQEAAA8AAABkcnMvZG93bnJldi54bWxMjzFPwzAUhHek/gfrVWKjTksVOSFOBaiw&#10;MNEi5tf41Y6I7ch20/DvMROMpzvdfdfsZjuwiULsvZOwXhXAyHVe9U5L+Di+3AlgMaFTOHhHEr4p&#10;wq5d3DRYK3917zQdkma5xMUaJZiUxprz2BmyGFd+JJe9sw8WU5ZBcxXwmsvtwDdFUXKLvcsLBkd6&#10;NtR9HS5Wwv5JV7oTGMxeqL6f5s/zm36V8nY5Pz4ASzSnvzD84md0aDPTyV+cimyQsBVlTkq431bA&#10;si+qYg3sJGFTigp42/D/D9ofAAAA//8DAFBLAQItABQABgAIAAAAIQC2gziS/gAAAOEBAAATAAAA&#10;AAAAAAAAAAAAAAAAAABbQ29udGVudF9UeXBlc10ueG1sUEsBAi0AFAAGAAgAAAAhADj9If/WAAAA&#10;lAEAAAsAAAAAAAAAAAAAAAAALwEAAF9yZWxzLy5yZWxzUEsBAi0AFAAGAAgAAAAhAIn2ku9/AgAA&#10;jgUAAA4AAAAAAAAAAAAAAAAALgIAAGRycy9lMm9Eb2MueG1sUEsBAi0AFAAGAAgAAAAhAPfy1ILd&#10;AAAACQEAAA8AAAAAAAAAAAAAAAAA2QQAAGRycy9kb3ducmV2LnhtbFBLBQYAAAAABAAEAPMAAADj&#10;BQAAAAA=&#10;" fillcolor="white [3201]" strokeweight=".5pt">
                <v:textbox>
                  <w:txbxContent>
                    <w:p w14:paraId="717B6160" w14:textId="78EAC788" w:rsidR="00864D6E" w:rsidRDefault="00B91266" w:rsidP="003F4BA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266">
                        <w:rPr>
                          <w:sz w:val="18"/>
                          <w:szCs w:val="18"/>
                        </w:rPr>
                        <w:t>D.P.R. n. 361/1957</w:t>
                      </w:r>
                    </w:p>
                    <w:p w14:paraId="58D94E5A" w14:textId="26362CF4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Art. 38. DECRETO DEL PRESIDENTE DELLA REPUBBLICA 30 marzo 1957, n. 361</w:t>
                      </w:r>
                    </w:p>
                    <w:p w14:paraId="239FC8EF" w14:textId="77777777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Sono esclusi dalle funzioni di presidente di Ufficio elettorale di sezione, di scrutatore e di segretario:</w:t>
                      </w:r>
                    </w:p>
                    <w:p w14:paraId="43EC446D" w14:textId="72ECA063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 xml:space="preserve">a) coloro che, alla data delle elezioni, abbiano superato il </w:t>
                      </w:r>
                      <w:r w:rsidR="00FA4922" w:rsidRPr="00FA4922">
                        <w:rPr>
                          <w:b/>
                          <w:bCs/>
                          <w:sz w:val="16"/>
                          <w:szCs w:val="16"/>
                        </w:rPr>
                        <w:t>75°</w:t>
                      </w:r>
                      <w:r w:rsidRPr="00CB742D">
                        <w:rPr>
                          <w:sz w:val="16"/>
                          <w:szCs w:val="16"/>
                        </w:rPr>
                        <w:t xml:space="preserve"> anno di età;</w:t>
                      </w:r>
                    </w:p>
                    <w:p w14:paraId="5A09EE00" w14:textId="77777777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b) i dipendenti dei Ministeri dell'interno, delle poste e telecomunicazioni e dei trasporti;</w:t>
                      </w:r>
                    </w:p>
                    <w:p w14:paraId="49FC5F20" w14:textId="27FBBAFA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 xml:space="preserve">c) gli appartenenti a Forze armate in servizio; </w:t>
                      </w:r>
                    </w:p>
                    <w:p w14:paraId="71DA2264" w14:textId="77777777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d) i medici provinciali, gli ufficiali sanitari ed i medici condotti;</w:t>
                      </w:r>
                    </w:p>
                    <w:p w14:paraId="58665960" w14:textId="77777777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e) i segretari comunali ed i dipendenti dei Comuni, addetti o comandati a prestare servizio presso gli Uffici elettorali comunali;</w:t>
                      </w:r>
                    </w:p>
                    <w:p w14:paraId="697FAC3D" w14:textId="77777777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f) i candidati alle elezioni per le quali si svolge la votazione.</w:t>
                      </w:r>
                    </w:p>
                    <w:p w14:paraId="61FF7D5F" w14:textId="77777777" w:rsidR="00CB742D" w:rsidRPr="00CB742D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f-bis) i dipendenti delle aziende esercenti servizi di trasporto pubblico regionale e locale, di cui al decreto legislativo 19 novembre 1997, n. 422.</w:t>
                      </w:r>
                    </w:p>
                    <w:p w14:paraId="1B41114E" w14:textId="21797DDB" w:rsidR="00B91266" w:rsidRPr="009F58A4" w:rsidRDefault="00CB742D" w:rsidP="00CB742D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CB742D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5F4" w:rsidRPr="002455EE">
        <w:rPr>
          <w:b/>
          <w:bCs/>
          <w:u w:val="single"/>
          <w:lang w:eastAsia="it-IT"/>
        </w:rPr>
        <w:t>SI ALLEGA COPIA DI UN DOCUMENTO DI RICONOSCIMENTO IN CORSO DI VALIDITA</w:t>
      </w:r>
      <w:r w:rsidR="008D65F4">
        <w:rPr>
          <w:lang w:eastAsia="it-IT"/>
        </w:rPr>
        <w:t>’</w:t>
      </w:r>
    </w:p>
    <w:p w14:paraId="5544ADC3" w14:textId="0CA4420C" w:rsidR="00F329EA" w:rsidRDefault="00F329EA" w:rsidP="00B91266">
      <w:pPr>
        <w:ind w:left="4872" w:firstLine="708"/>
        <w:rPr>
          <w:sz w:val="20"/>
          <w:szCs w:val="20"/>
        </w:rPr>
      </w:pPr>
    </w:p>
    <w:p w14:paraId="46CAE28A" w14:textId="728BCCFA" w:rsidR="00F329EA" w:rsidRDefault="00F329EA" w:rsidP="00B91266">
      <w:pPr>
        <w:ind w:left="4872" w:firstLine="708"/>
        <w:rPr>
          <w:sz w:val="20"/>
          <w:szCs w:val="20"/>
        </w:rPr>
      </w:pPr>
    </w:p>
    <w:p w14:paraId="706193A8" w14:textId="4F62E109" w:rsidR="00F329EA" w:rsidRDefault="00F329EA" w:rsidP="00B91266">
      <w:pPr>
        <w:ind w:left="4872" w:firstLine="708"/>
        <w:rPr>
          <w:color w:val="000000"/>
          <w:sz w:val="20"/>
          <w:szCs w:val="20"/>
        </w:rPr>
      </w:pPr>
    </w:p>
    <w:p w14:paraId="6A6A97D4" w14:textId="114AE21F" w:rsidR="002D6FC0" w:rsidRDefault="002D6FC0" w:rsidP="002D6FC0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2D6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20C"/>
    <w:multiLevelType w:val="hybridMultilevel"/>
    <w:tmpl w:val="C736D576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53575B3"/>
    <w:multiLevelType w:val="multilevel"/>
    <w:tmpl w:val="BD38B76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15EC6"/>
    <w:multiLevelType w:val="hybridMultilevel"/>
    <w:tmpl w:val="36720BFA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5738063">
    <w:abstractNumId w:val="1"/>
  </w:num>
  <w:num w:numId="2" w16cid:durableId="317030031">
    <w:abstractNumId w:val="2"/>
  </w:num>
  <w:num w:numId="3" w16cid:durableId="102131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C0"/>
    <w:rsid w:val="000761F1"/>
    <w:rsid w:val="000A142B"/>
    <w:rsid w:val="001023A1"/>
    <w:rsid w:val="001C7345"/>
    <w:rsid w:val="001D5C8C"/>
    <w:rsid w:val="002363B7"/>
    <w:rsid w:val="002455EE"/>
    <w:rsid w:val="002C7061"/>
    <w:rsid w:val="002D6FC0"/>
    <w:rsid w:val="003170C2"/>
    <w:rsid w:val="003430EB"/>
    <w:rsid w:val="003F4BAA"/>
    <w:rsid w:val="004B0195"/>
    <w:rsid w:val="005474DD"/>
    <w:rsid w:val="00593FC3"/>
    <w:rsid w:val="007B758E"/>
    <w:rsid w:val="00864D6E"/>
    <w:rsid w:val="008D65F4"/>
    <w:rsid w:val="00931EC9"/>
    <w:rsid w:val="00933352"/>
    <w:rsid w:val="009F58A4"/>
    <w:rsid w:val="00A6250A"/>
    <w:rsid w:val="00AD746E"/>
    <w:rsid w:val="00AF2F2D"/>
    <w:rsid w:val="00B3363B"/>
    <w:rsid w:val="00B91266"/>
    <w:rsid w:val="00CB742D"/>
    <w:rsid w:val="00CE7AB4"/>
    <w:rsid w:val="00DF458B"/>
    <w:rsid w:val="00E015CC"/>
    <w:rsid w:val="00ED1902"/>
    <w:rsid w:val="00EE2302"/>
    <w:rsid w:val="00EF4FAB"/>
    <w:rsid w:val="00F0190F"/>
    <w:rsid w:val="00F3155A"/>
    <w:rsid w:val="00F329EA"/>
    <w:rsid w:val="00FA251A"/>
    <w:rsid w:val="00FA4922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886D"/>
  <w15:chartTrackingRefBased/>
  <w15:docId w15:val="{7512C101-46C5-4BD0-B355-717C5316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2D6FC0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240" w:lineRule="auto"/>
      <w:ind w:left="6237"/>
      <w:jc w:val="both"/>
      <w:outlineLvl w:val="2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2D6FC0"/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D6FC0"/>
    <w:pPr>
      <w:tabs>
        <w:tab w:val="center" w:pos="4819"/>
        <w:tab w:val="right" w:pos="9638"/>
      </w:tabs>
      <w:spacing w:after="0" w:line="240" w:lineRule="auto"/>
    </w:pPr>
    <w:rPr>
      <w:rFonts w:ascii="Arial" w:eastAsiaTheme="minorEastAsia" w:hAnsi="Arial" w:cs="Arial"/>
      <w:sz w:val="21"/>
      <w:szCs w:val="21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FC0"/>
    <w:rPr>
      <w:rFonts w:ascii="Arial" w:eastAsiaTheme="minorEastAsia" w:hAnsi="Arial" w:cs="Arial"/>
      <w:sz w:val="21"/>
      <w:szCs w:val="21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2D6FC0"/>
    <w:pPr>
      <w:tabs>
        <w:tab w:val="left" w:pos="5670"/>
      </w:tabs>
      <w:spacing w:before="120" w:after="0" w:line="360" w:lineRule="auto"/>
      <w:jc w:val="both"/>
    </w:pPr>
    <w:rPr>
      <w:rFonts w:ascii="Arial" w:eastAsiaTheme="minorEastAsia" w:hAnsi="Arial" w:cs="Arial"/>
      <w:sz w:val="21"/>
      <w:szCs w:val="21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D6FC0"/>
    <w:rPr>
      <w:rFonts w:ascii="Arial" w:eastAsiaTheme="minorEastAsia" w:hAnsi="Arial" w:cs="Arial"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B9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elettorale</dc:creator>
  <cp:keywords/>
  <dc:description/>
  <cp:lastModifiedBy>Barbara</cp:lastModifiedBy>
  <cp:revision>23</cp:revision>
  <cp:lastPrinted>2026-02-04T08:54:00Z</cp:lastPrinted>
  <dcterms:created xsi:type="dcterms:W3CDTF">2025-04-12T10:34:00Z</dcterms:created>
  <dcterms:modified xsi:type="dcterms:W3CDTF">2026-02-04T08:54:00Z</dcterms:modified>
</cp:coreProperties>
</file>