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26E7" w14:textId="77777777" w:rsidR="00DF7276" w:rsidRDefault="00DF7276" w:rsidP="00EB18F6">
      <w:pPr>
        <w:shd w:val="clear" w:color="auto" w:fill="FFFFFF"/>
        <w:spacing w:line="501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45"/>
          <w:szCs w:val="45"/>
          <w:lang w:eastAsia="it-IT"/>
        </w:rPr>
      </w:pPr>
      <w:r w:rsidRPr="00DF7276">
        <w:rPr>
          <w:rFonts w:ascii="Arial" w:eastAsia="Times New Roman" w:hAnsi="Arial" w:cs="Arial"/>
          <w:b/>
          <w:bCs/>
          <w:caps/>
          <w:noProof/>
          <w:color w:val="000000"/>
          <w:kern w:val="36"/>
          <w:sz w:val="45"/>
          <w:szCs w:val="45"/>
          <w:lang w:eastAsia="it-IT"/>
        </w:rPr>
        <w:drawing>
          <wp:inline distT="0" distB="0" distL="0" distR="0" wp14:anchorId="458303BF" wp14:editId="4E338848">
            <wp:extent cx="5588095" cy="1074932"/>
            <wp:effectExtent l="19050" t="0" r="0" b="0"/>
            <wp:docPr id="1" name="Immagine 1" descr="Banner loghi Fse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loghi Fse Plu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408" cy="107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84A2E" w14:textId="77777777" w:rsidR="00DF7276" w:rsidRPr="00857E89" w:rsidRDefault="00DF7276" w:rsidP="00DF7276">
      <w:pPr>
        <w:rPr>
          <w:rFonts w:cs="Calibri"/>
          <w:b/>
          <w:sz w:val="18"/>
          <w:szCs w:val="18"/>
        </w:rPr>
      </w:pPr>
      <w:r w:rsidRPr="00C81600">
        <w:rPr>
          <w:rFonts w:cs="Calibri"/>
          <w:b/>
          <w:i/>
          <w:sz w:val="18"/>
          <w:szCs w:val="18"/>
        </w:rPr>
        <w:t xml:space="preserve">Progetto approvato con DGR </w:t>
      </w:r>
      <w:r w:rsidR="00763437">
        <w:rPr>
          <w:rFonts w:cs="Calibri"/>
          <w:b/>
          <w:i/>
          <w:sz w:val="18"/>
          <w:szCs w:val="18"/>
        </w:rPr>
        <w:t>368</w:t>
      </w:r>
      <w:r w:rsidRPr="00C81600">
        <w:rPr>
          <w:rFonts w:cs="Calibri"/>
          <w:b/>
          <w:i/>
          <w:sz w:val="18"/>
          <w:szCs w:val="18"/>
        </w:rPr>
        <w:t>/202</w:t>
      </w:r>
      <w:r w:rsidR="00763437">
        <w:rPr>
          <w:rFonts w:cs="Calibri"/>
          <w:b/>
          <w:i/>
          <w:sz w:val="18"/>
          <w:szCs w:val="18"/>
        </w:rPr>
        <w:t>6</w:t>
      </w:r>
      <w:r w:rsidRPr="00C81600">
        <w:rPr>
          <w:rFonts w:cs="Calibri"/>
          <w:b/>
          <w:i/>
          <w:sz w:val="18"/>
          <w:szCs w:val="18"/>
        </w:rPr>
        <w:t xml:space="preserve"> </w:t>
      </w:r>
      <w:r w:rsidRPr="00AF1D5D">
        <w:rPr>
          <w:rFonts w:cs="Calibri"/>
          <w:b/>
          <w:i/>
          <w:sz w:val="18"/>
          <w:szCs w:val="18"/>
        </w:rPr>
        <w:t>PROGETTO PER IL CONTRASTO ALLE POVERTÀ EDUCATIVE E LA CONCILIAZIONE VITA-LAVORO: SOSTEGNO ALLE FAMIGLIE PER LA FREQUENZA DI CENTRI ESTIVI. ANNO 202</w:t>
      </w:r>
      <w:r w:rsidR="00763437">
        <w:rPr>
          <w:rFonts w:cs="Calibri"/>
          <w:b/>
          <w:i/>
          <w:sz w:val="18"/>
          <w:szCs w:val="18"/>
        </w:rPr>
        <w:t>6</w:t>
      </w:r>
      <w:r w:rsidRPr="00AF1D5D">
        <w:rPr>
          <w:rFonts w:cs="Calibri"/>
          <w:b/>
          <w:i/>
          <w:sz w:val="18"/>
          <w:szCs w:val="18"/>
        </w:rPr>
        <w:t>. PR FSE+ PRIORITÀ 3 INCLUSIONE SOCIALE - OBIETTIVO SPECIFICO K -</w:t>
      </w:r>
      <w:r>
        <w:rPr>
          <w:rFonts w:cs="Calibri"/>
        </w:rPr>
        <w:t xml:space="preserve"> </w:t>
      </w:r>
      <w:r w:rsidRPr="00AF1D5D">
        <w:rPr>
          <w:rFonts w:cs="Calibri"/>
          <w:b/>
          <w:i/>
          <w:sz w:val="18"/>
          <w:szCs w:val="18"/>
        </w:rPr>
        <w:t xml:space="preserve">Regione Emilia-Romagna </w:t>
      </w:r>
    </w:p>
    <w:p w14:paraId="4A528D85" w14:textId="77777777" w:rsidR="00EB18F6" w:rsidRDefault="00EC43A1" w:rsidP="00EB18F6">
      <w:pPr>
        <w:shd w:val="clear" w:color="auto" w:fill="FFFFFF"/>
        <w:spacing w:line="501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45"/>
          <w:szCs w:val="45"/>
          <w:lang w:eastAsia="it-IT"/>
        </w:rPr>
      </w:pPr>
      <w:r w:rsidRPr="00EC43A1">
        <w:rPr>
          <w:rFonts w:ascii="Arial" w:eastAsia="Times New Roman" w:hAnsi="Arial" w:cs="Arial"/>
          <w:b/>
          <w:bCs/>
          <w:caps/>
          <w:color w:val="000000"/>
          <w:kern w:val="36"/>
          <w:sz w:val="45"/>
          <w:szCs w:val="45"/>
          <w:lang w:eastAsia="it-IT"/>
        </w:rPr>
        <w:t>CENTRI RICREATIV</w:t>
      </w:r>
      <w:r w:rsidR="00EB18F6">
        <w:rPr>
          <w:rFonts w:ascii="Arial" w:eastAsia="Times New Roman" w:hAnsi="Arial" w:cs="Arial"/>
          <w:b/>
          <w:bCs/>
          <w:caps/>
          <w:color w:val="000000"/>
          <w:kern w:val="36"/>
          <w:sz w:val="45"/>
          <w:szCs w:val="45"/>
          <w:lang w:eastAsia="it-IT"/>
        </w:rPr>
        <w:t>I ESTIVI 202</w:t>
      </w:r>
      <w:r w:rsidR="00763437">
        <w:rPr>
          <w:rFonts w:ascii="Arial" w:eastAsia="Times New Roman" w:hAnsi="Arial" w:cs="Arial"/>
          <w:b/>
          <w:bCs/>
          <w:caps/>
          <w:color w:val="000000"/>
          <w:kern w:val="36"/>
          <w:sz w:val="45"/>
          <w:szCs w:val="45"/>
          <w:lang w:eastAsia="it-IT"/>
        </w:rPr>
        <w:t>6</w:t>
      </w:r>
      <w:r w:rsidR="00EB18F6">
        <w:rPr>
          <w:rFonts w:ascii="Arial" w:eastAsia="Times New Roman" w:hAnsi="Arial" w:cs="Arial"/>
          <w:b/>
          <w:bCs/>
          <w:caps/>
          <w:color w:val="000000"/>
          <w:kern w:val="36"/>
          <w:sz w:val="45"/>
          <w:szCs w:val="45"/>
          <w:lang w:eastAsia="it-IT"/>
        </w:rPr>
        <w:t>:</w:t>
      </w:r>
    </w:p>
    <w:p w14:paraId="5C0BF3BE" w14:textId="77777777" w:rsidR="00EC43A1" w:rsidRPr="00EC43A1" w:rsidRDefault="00EB18F6" w:rsidP="00EB18F6">
      <w:pPr>
        <w:shd w:val="clear" w:color="auto" w:fill="FFFFFF"/>
        <w:spacing w:line="501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45"/>
          <w:szCs w:val="45"/>
          <w:lang w:eastAsia="it-IT"/>
        </w:rPr>
      </w:pPr>
      <w:r>
        <w:rPr>
          <w:rFonts w:ascii="Arial" w:eastAsia="Times New Roman" w:hAnsi="Arial" w:cs="Arial"/>
          <w:b/>
          <w:bCs/>
          <w:caps/>
          <w:color w:val="000000"/>
          <w:kern w:val="36"/>
          <w:sz w:val="45"/>
          <w:szCs w:val="45"/>
          <w:lang w:eastAsia="it-IT"/>
        </w:rPr>
        <w:t>AVVISO GESTORI</w:t>
      </w:r>
    </w:p>
    <w:p w14:paraId="5192A45A" w14:textId="77777777" w:rsidR="00EC43A1" w:rsidRPr="00EC43A1" w:rsidRDefault="00EC43A1" w:rsidP="000B2A7E">
      <w:pPr>
        <w:shd w:val="clear" w:color="auto" w:fill="FFFFFF"/>
        <w:spacing w:after="0" w:line="25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C43A1">
        <w:rPr>
          <w:rFonts w:ascii="Arial" w:eastAsia="Times New Roman" w:hAnsi="Arial" w:cs="Arial"/>
          <w:b/>
          <w:bCs/>
          <w:caps/>
          <w:color w:val="FFFFFF"/>
          <w:sz w:val="13"/>
          <w:lang w:eastAsia="it-IT"/>
        </w:rPr>
        <w:t>AVVISI</w:t>
      </w:r>
      <w:r w:rsidR="00763437">
        <w:rPr>
          <w:rFonts w:ascii="Arial" w:eastAsia="Times New Roman" w:hAnsi="Arial" w:cs="Arial"/>
          <w:b/>
          <w:bCs/>
          <w:caps/>
          <w:noProof/>
          <w:color w:val="FFFFFF"/>
          <w:sz w:val="13"/>
          <w:lang w:eastAsia="it-IT"/>
        </w:rPr>
        <w:drawing>
          <wp:inline distT="0" distB="0" distL="0" distR="0" wp14:anchorId="2A002074" wp14:editId="61E9C400">
            <wp:extent cx="3527231" cy="2302645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5" cy="2304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B7F2DB" w14:textId="77777777" w:rsidR="00EC43A1" w:rsidRPr="009403AB" w:rsidRDefault="00EC43A1" w:rsidP="00EC43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66666"/>
          <w:sz w:val="23"/>
          <w:szCs w:val="23"/>
          <w:lang w:eastAsia="it-IT"/>
        </w:rPr>
      </w:pPr>
      <w:r w:rsidRPr="009403AB">
        <w:rPr>
          <w:rFonts w:ascii="Arial" w:eastAsia="Times New Roman" w:hAnsi="Arial" w:cs="Arial"/>
          <w:b/>
          <w:color w:val="666666"/>
          <w:sz w:val="23"/>
          <w:szCs w:val="23"/>
          <w:lang w:eastAsia="it-IT"/>
        </w:rPr>
        <w:t xml:space="preserve">Avviso rivolto ai Gestori </w:t>
      </w:r>
      <w:r w:rsidR="000C2677" w:rsidRPr="009403AB">
        <w:rPr>
          <w:rFonts w:ascii="Arial" w:eastAsia="Times New Roman" w:hAnsi="Arial" w:cs="Arial"/>
          <w:b/>
          <w:color w:val="666666"/>
          <w:sz w:val="23"/>
          <w:szCs w:val="23"/>
          <w:lang w:eastAsia="it-IT"/>
        </w:rPr>
        <w:t xml:space="preserve">di centri estivi </w:t>
      </w:r>
      <w:r w:rsidRPr="009403AB">
        <w:rPr>
          <w:rFonts w:ascii="Arial" w:eastAsia="Times New Roman" w:hAnsi="Arial" w:cs="Arial"/>
          <w:b/>
          <w:color w:val="666666"/>
          <w:sz w:val="23"/>
          <w:szCs w:val="23"/>
          <w:lang w:eastAsia="it-IT"/>
        </w:rPr>
        <w:t>per aderire al "Progetto per il contrasto alle povertà educative e la conciliazione vita-lavoro</w:t>
      </w:r>
      <w:r w:rsidR="000C2677" w:rsidRPr="009403AB">
        <w:rPr>
          <w:rFonts w:ascii="Arial" w:eastAsia="Times New Roman" w:hAnsi="Arial" w:cs="Arial"/>
          <w:b/>
          <w:color w:val="666666"/>
          <w:sz w:val="23"/>
          <w:szCs w:val="23"/>
          <w:lang w:eastAsia="it-IT"/>
        </w:rPr>
        <w:t xml:space="preserve"> – anno 202</w:t>
      </w:r>
      <w:r w:rsidR="00763437">
        <w:rPr>
          <w:rFonts w:ascii="Arial" w:eastAsia="Times New Roman" w:hAnsi="Arial" w:cs="Arial"/>
          <w:b/>
          <w:color w:val="666666"/>
          <w:sz w:val="23"/>
          <w:szCs w:val="23"/>
          <w:lang w:eastAsia="it-IT"/>
        </w:rPr>
        <w:t>6</w:t>
      </w:r>
      <w:r w:rsidRPr="009403AB">
        <w:rPr>
          <w:rFonts w:ascii="Arial" w:eastAsia="Times New Roman" w:hAnsi="Arial" w:cs="Arial"/>
          <w:b/>
          <w:color w:val="666666"/>
          <w:sz w:val="23"/>
          <w:szCs w:val="23"/>
          <w:lang w:eastAsia="it-IT"/>
        </w:rPr>
        <w:t>".</w:t>
      </w:r>
    </w:p>
    <w:p w14:paraId="08EC6D17" w14:textId="77777777" w:rsidR="009403AB" w:rsidRPr="009403AB" w:rsidRDefault="00EC43A1" w:rsidP="009403AB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La Regione Emilia-Romagna con Deliberazione della Giunta n. </w:t>
      </w:r>
      <w:r w:rsidR="0076343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368</w:t>
      </w:r>
      <w:r w:rsidR="00DF7276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/202</w:t>
      </w:r>
      <w:r w:rsidR="0076343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6</w:t>
      </w:r>
      <w:r w:rsidR="00DF7276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ha approvato per l’anno 202</w:t>
      </w:r>
      <w:r w:rsidR="0076343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6</w:t>
      </w:r>
      <w:r w:rsidR="009403A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</w:t>
      </w:r>
      <w:r w:rsidR="00DF7276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il “</w:t>
      </w:r>
      <w:r w:rsidR="00DF7276" w:rsidRPr="00AF1D5D">
        <w:rPr>
          <w:rFonts w:cs="Calibri"/>
          <w:b/>
          <w:i/>
          <w:sz w:val="18"/>
          <w:szCs w:val="18"/>
        </w:rPr>
        <w:t>PROGETTO PER IL CONTRASTO ALLE POVERTÀ EDUCATIVE E LA CONCILIAZIONE VITA-LAVORO: SOSTEGNO ALLE FAMIGLIE PER LA FREQU</w:t>
      </w:r>
      <w:r w:rsidR="00DF7276">
        <w:rPr>
          <w:rFonts w:cs="Calibri"/>
          <w:b/>
          <w:i/>
          <w:sz w:val="18"/>
          <w:szCs w:val="18"/>
        </w:rPr>
        <w:t>ENZA DI CENTRI ESTIVI. ANNO 202</w:t>
      </w:r>
      <w:r w:rsidR="00763437">
        <w:rPr>
          <w:rFonts w:cs="Calibri"/>
          <w:b/>
          <w:i/>
          <w:sz w:val="18"/>
          <w:szCs w:val="18"/>
        </w:rPr>
        <w:t>6</w:t>
      </w:r>
      <w:r w:rsidR="00DF7276">
        <w:rPr>
          <w:rFonts w:cs="Calibri"/>
          <w:b/>
          <w:i/>
          <w:sz w:val="18"/>
          <w:szCs w:val="18"/>
        </w:rPr>
        <w:t>”</w:t>
      </w:r>
      <w:r w:rsidR="009403AB">
        <w:rPr>
          <w:rFonts w:cs="Calibri"/>
          <w:b/>
          <w:i/>
          <w:sz w:val="18"/>
          <w:szCs w:val="18"/>
        </w:rPr>
        <w:t xml:space="preserve">. </w:t>
      </w:r>
      <w:r w:rsidR="009403AB" w:rsidRPr="009403A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Il progetto è finalizzato a rendere disponibile un sostegno economico alle famiglie dei bambini e dei ragazzi per la frequenza ai Centri estivi </w:t>
      </w:r>
      <w:r w:rsidR="009403AB"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nel territorio regionale e aderenti al Progetto</w:t>
      </w:r>
      <w:r w:rsidR="009403AB" w:rsidRPr="009403A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, rendendo disponibile un contributo per concorrere alla copertura del costo di iscrizione. </w:t>
      </w:r>
      <w:r w:rsidR="009403AB" w:rsidRPr="009403AB"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>Il progetto è finanziato con risorse del Fondo Sociale Europeo e, precisamente, con le risorse di cui al PR FSE+ Priorità 3 Inclusione - Obiettivo specifico K</w:t>
      </w:r>
      <w:r w:rsidR="009403AB" w:rsidRPr="009403A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</w:t>
      </w:r>
    </w:p>
    <w:p w14:paraId="7121C14E" w14:textId="77777777" w:rsidR="00FD43C2" w:rsidRPr="00FD43C2" w:rsidRDefault="00FD43C2" w:rsidP="00FD43C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FD43C2">
        <w:rPr>
          <w:rStyle w:val="Enfasigrassetto"/>
          <w:rFonts w:ascii="Arial" w:hAnsi="Arial" w:cs="Arial"/>
          <w:color w:val="000000"/>
          <w:sz w:val="18"/>
          <w:szCs w:val="18"/>
        </w:rPr>
        <w:t>Destinatari e importo dei contributi</w:t>
      </w:r>
    </w:p>
    <w:p w14:paraId="3701B5C7" w14:textId="77777777" w:rsidR="00FD43C2" w:rsidRPr="00FD43C2" w:rsidRDefault="00FD43C2" w:rsidP="00FD43C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Il contributo </w:t>
      </w:r>
      <w:r w:rsidRPr="00FD43C2">
        <w:rPr>
          <w:rFonts w:ascii="Arial" w:hAnsi="Arial" w:cs="Arial"/>
          <w:color w:val="000000"/>
          <w:sz w:val="18"/>
          <w:szCs w:val="18"/>
        </w:rPr>
        <w:t>è rivolt</w:t>
      </w:r>
      <w:r>
        <w:rPr>
          <w:rFonts w:ascii="Arial" w:hAnsi="Arial" w:cs="Arial"/>
          <w:color w:val="000000"/>
          <w:sz w:val="18"/>
          <w:szCs w:val="18"/>
        </w:rPr>
        <w:t>o</w:t>
      </w:r>
      <w:r w:rsidRPr="00FD43C2">
        <w:rPr>
          <w:rFonts w:ascii="Arial" w:hAnsi="Arial" w:cs="Arial"/>
          <w:color w:val="000000"/>
          <w:sz w:val="18"/>
          <w:szCs w:val="18"/>
        </w:rPr>
        <w:t xml:space="preserve"> a </w:t>
      </w:r>
      <w:r w:rsidRPr="00FD43C2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>famiglie, anche affidatarie, con ISEE fino a 26.000,00, con figli dai 3 ai 13 anni</w:t>
      </w:r>
      <w:r w:rsidRPr="00FD43C2">
        <w:rPr>
          <w:rFonts w:ascii="Arial" w:hAnsi="Arial" w:cs="Arial"/>
          <w:b/>
          <w:color w:val="000000"/>
          <w:sz w:val="18"/>
          <w:szCs w:val="18"/>
        </w:rPr>
        <w:t> (</w:t>
      </w:r>
      <w:r w:rsidRPr="00FD43C2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>17</w:t>
      </w:r>
      <w:r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 xml:space="preserve"> anni</w:t>
      </w:r>
      <w:r w:rsidRPr="00FD43C2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 xml:space="preserve"> se con disabilità certificata</w:t>
      </w:r>
      <w:r w:rsidRPr="00FD43C2">
        <w:rPr>
          <w:rFonts w:ascii="Arial" w:hAnsi="Arial" w:cs="Arial"/>
          <w:b/>
          <w:color w:val="000000"/>
          <w:sz w:val="18"/>
          <w:szCs w:val="18"/>
        </w:rPr>
        <w:t xml:space="preserve">), </w:t>
      </w:r>
      <w:r w:rsidRPr="00FD43C2">
        <w:rPr>
          <w:rFonts w:ascii="Arial" w:hAnsi="Arial" w:cs="Arial"/>
          <w:color w:val="000000"/>
          <w:sz w:val="18"/>
          <w:szCs w:val="18"/>
        </w:rPr>
        <w:t>quindi nati dal 2013 al 2023</w:t>
      </w:r>
      <w:r w:rsidRPr="00FD43C2">
        <w:rPr>
          <w:rFonts w:ascii="Arial" w:hAnsi="Arial" w:cs="Arial"/>
          <w:b/>
          <w:color w:val="000000"/>
          <w:sz w:val="18"/>
          <w:szCs w:val="18"/>
        </w:rPr>
        <w:t> </w:t>
      </w:r>
      <w:r w:rsidRPr="00FD43C2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 xml:space="preserve">in cui uno (in caso di famiglie monogenitoriali) o entrambi i genitori risultino occupati e residenti in </w:t>
      </w:r>
      <w:r w:rsidR="00331D1A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>un Comune del Distretto dell’Appennino Bolognese</w:t>
      </w:r>
      <w:r w:rsidRPr="00FD43C2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>,</w:t>
      </w:r>
      <w:r>
        <w:rPr>
          <w:rStyle w:val="Enfasigrassetto"/>
          <w:rFonts w:ascii="Arial" w:hAnsi="Arial" w:cs="Arial"/>
          <w:color w:val="000000"/>
          <w:sz w:val="18"/>
          <w:szCs w:val="18"/>
        </w:rPr>
        <w:t xml:space="preserve"> </w:t>
      </w:r>
      <w:r w:rsidRPr="009403AB">
        <w:rPr>
          <w:rFonts w:ascii="Arial" w:hAnsi="Arial" w:cs="Arial"/>
          <w:color w:val="000000"/>
          <w:sz w:val="18"/>
          <w:szCs w:val="18"/>
        </w:rPr>
        <w:t>che avranno la necessità di utilizzare i centri estivi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03AB">
        <w:rPr>
          <w:rFonts w:ascii="Arial" w:hAnsi="Arial" w:cs="Arial"/>
          <w:color w:val="000000"/>
          <w:sz w:val="18"/>
          <w:szCs w:val="18"/>
        </w:rPr>
        <w:t>nel periodo estivo di sospensione delle attività scolastiche (giugno/settembre 202</w:t>
      </w:r>
      <w:r>
        <w:rPr>
          <w:rFonts w:ascii="Arial" w:hAnsi="Arial" w:cs="Arial"/>
          <w:color w:val="000000"/>
          <w:sz w:val="18"/>
          <w:szCs w:val="18"/>
        </w:rPr>
        <w:t>6</w:t>
      </w:r>
      <w:r w:rsidRPr="009403AB">
        <w:rPr>
          <w:rFonts w:ascii="Arial" w:hAnsi="Arial" w:cs="Arial"/>
          <w:color w:val="000000"/>
          <w:sz w:val="18"/>
          <w:szCs w:val="18"/>
        </w:rPr>
        <w:t>).</w:t>
      </w:r>
    </w:p>
    <w:p w14:paraId="57A765F0" w14:textId="77777777" w:rsidR="00FD43C2" w:rsidRPr="00FD43C2" w:rsidRDefault="00FD43C2" w:rsidP="00FD43C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FD43C2">
        <w:rPr>
          <w:rFonts w:ascii="Arial" w:hAnsi="Arial" w:cs="Arial"/>
          <w:color w:val="000000"/>
          <w:sz w:val="18"/>
          <w:szCs w:val="18"/>
        </w:rPr>
        <w:t xml:space="preserve">Possono chiedere il contributo anche le famiglie nelle quali uno o entrambi i genitori siano in cassa integrazione, mobilità, disoccupati </w:t>
      </w:r>
      <w:r w:rsidRPr="00FD43C2">
        <w:rPr>
          <w:rFonts w:ascii="Arial" w:hAnsi="Arial" w:cs="Arial"/>
          <w:b/>
          <w:color w:val="000000"/>
          <w:sz w:val="18"/>
          <w:szCs w:val="18"/>
        </w:rPr>
        <w:t>purché abbiano sottoscritto un Patto di servizio</w:t>
      </w:r>
      <w:r w:rsidRPr="00FD43C2">
        <w:rPr>
          <w:rFonts w:ascii="Arial" w:hAnsi="Arial" w:cs="Arial"/>
          <w:color w:val="000000"/>
          <w:sz w:val="18"/>
          <w:szCs w:val="18"/>
        </w:rPr>
        <w:t xml:space="preserve"> con i centri per l’impiego con il quale si sono impegnati a fruire di un percorso di politica attiva per la ricerca di un’occupazione. Inoltre, possono beneficiarne famiglie in cui anche un solo genitore è impegnato in modo continuativo in compiti di cura, se nel nucleo familiare è presente una persona con disabilità grave o non autosufficiente.</w:t>
      </w:r>
    </w:p>
    <w:p w14:paraId="4BFE8F70" w14:textId="77777777" w:rsidR="00FD43C2" w:rsidRPr="00FD43C2" w:rsidRDefault="00FD43C2" w:rsidP="00FD43C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FD43C2">
        <w:rPr>
          <w:rFonts w:ascii="Arial" w:hAnsi="Arial" w:cs="Arial"/>
          <w:color w:val="000000"/>
          <w:sz w:val="18"/>
          <w:szCs w:val="18"/>
        </w:rPr>
        <w:t>Il contributo è finalizzato alla </w:t>
      </w:r>
      <w:r w:rsidRPr="00FD43C2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>copertura</w:t>
      </w:r>
      <w:r w:rsidRPr="00FD43C2">
        <w:rPr>
          <w:rFonts w:ascii="Arial" w:hAnsi="Arial" w:cs="Arial"/>
          <w:b/>
          <w:color w:val="000000"/>
          <w:sz w:val="18"/>
          <w:szCs w:val="18"/>
        </w:rPr>
        <w:t>,</w:t>
      </w:r>
      <w:r w:rsidRPr="00FD43C2">
        <w:rPr>
          <w:rFonts w:ascii="Arial" w:hAnsi="Arial" w:cs="Arial"/>
          <w:color w:val="000000"/>
          <w:sz w:val="18"/>
          <w:szCs w:val="18"/>
        </w:rPr>
        <w:t xml:space="preserve"> totale o parziale in funzione del costo effettivo,</w:t>
      </w:r>
      <w:r w:rsidRPr="00FD43C2">
        <w:rPr>
          <w:rStyle w:val="Enfasigrassetto"/>
          <w:rFonts w:ascii="Arial" w:hAnsi="Arial" w:cs="Arial"/>
          <w:color w:val="000000"/>
          <w:sz w:val="18"/>
          <w:szCs w:val="18"/>
        </w:rPr>
        <w:t> </w:t>
      </w:r>
      <w:r w:rsidRPr="00FD43C2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>della rata di frequenza settimanale</w:t>
      </w:r>
      <w:r w:rsidRPr="00FD43C2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r w:rsidRPr="00FD43C2">
        <w:rPr>
          <w:rFonts w:ascii="Arial" w:hAnsi="Arial" w:cs="Arial"/>
          <w:color w:val="000000"/>
          <w:sz w:val="18"/>
          <w:szCs w:val="18"/>
        </w:rPr>
        <w:t>con un</w:t>
      </w:r>
      <w:r w:rsidRPr="00FD43C2">
        <w:rPr>
          <w:rFonts w:ascii="Arial" w:hAnsi="Arial" w:cs="Arial"/>
          <w:b/>
          <w:color w:val="000000"/>
          <w:sz w:val="18"/>
          <w:szCs w:val="18"/>
        </w:rPr>
        <w:t> </w:t>
      </w:r>
      <w:r w:rsidRPr="00FD43C2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>contributo massimo complessivo di 300 euro per ciascun figlio, e nel limite di 100 euro a settimana; </w:t>
      </w:r>
      <w:r w:rsidRPr="00FD43C2">
        <w:rPr>
          <w:rFonts w:ascii="Arial" w:hAnsi="Arial" w:cs="Arial"/>
          <w:color w:val="000000"/>
          <w:sz w:val="18"/>
          <w:szCs w:val="18"/>
        </w:rPr>
        <w:t>può essere utilizzato anche per settimane non consecutive e in Centri estivi differenti. È cumulabile con altri contributi, purché non si superi il costo effettivo del servizio.</w:t>
      </w:r>
    </w:p>
    <w:p w14:paraId="7FD1A110" w14:textId="77777777" w:rsidR="009403AB" w:rsidRDefault="009403AB" w:rsidP="00FD43C2">
      <w:pPr>
        <w:spacing w:after="0" w:line="240" w:lineRule="auto"/>
        <w:jc w:val="both"/>
      </w:pPr>
    </w:p>
    <w:p w14:paraId="281CD9CD" w14:textId="77777777" w:rsidR="00EC43A1" w:rsidRDefault="00EC43A1" w:rsidP="00940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hyperlink r:id="rId7" w:history="1">
        <w:r w:rsidRPr="000B2A7E">
          <w:rPr>
            <w:rFonts w:ascii="Arial" w:eastAsia="Times New Roman" w:hAnsi="Arial" w:cs="Arial"/>
            <w:sz w:val="20"/>
            <w:u w:val="single"/>
            <w:lang w:eastAsia="it-IT"/>
          </w:rPr>
          <w:t xml:space="preserve">Deliberazione della Giunta n. </w:t>
        </w:r>
        <w:r w:rsidR="00763437">
          <w:rPr>
            <w:rFonts w:ascii="Arial" w:eastAsia="Times New Roman" w:hAnsi="Arial" w:cs="Arial"/>
            <w:sz w:val="20"/>
            <w:u w:val="single"/>
            <w:lang w:eastAsia="it-IT"/>
          </w:rPr>
          <w:t>368</w:t>
        </w:r>
        <w:r w:rsidRPr="000B2A7E">
          <w:rPr>
            <w:rFonts w:ascii="Arial" w:eastAsia="Times New Roman" w:hAnsi="Arial" w:cs="Arial"/>
            <w:sz w:val="20"/>
            <w:u w:val="single"/>
            <w:lang w:eastAsia="it-IT"/>
          </w:rPr>
          <w:t>/202</w:t>
        </w:r>
        <w:r w:rsidR="00763437">
          <w:rPr>
            <w:rFonts w:ascii="Arial" w:eastAsia="Times New Roman" w:hAnsi="Arial" w:cs="Arial"/>
            <w:sz w:val="20"/>
            <w:u w:val="single"/>
            <w:lang w:eastAsia="it-IT"/>
          </w:rPr>
          <w:t>6</w:t>
        </w:r>
      </w:hyperlink>
      <w:r w:rsidRPr="00EC43A1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14:paraId="75DC5207" w14:textId="77777777" w:rsidR="00EC43A1" w:rsidRDefault="00EC43A1" w:rsidP="009403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</w:pPr>
      <w:bookmarkStart w:id="0" w:name="eztoc249880_1"/>
      <w:bookmarkStart w:id="1" w:name="gestori"/>
      <w:bookmarkEnd w:id="0"/>
      <w:bookmarkEnd w:id="1"/>
      <w:r w:rsidRPr="00EC43A1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lastRenderedPageBreak/>
        <w:t>Bando pubblico rivolto ai gestori di Centri Estivi</w:t>
      </w:r>
    </w:p>
    <w:p w14:paraId="2043DE77" w14:textId="77777777" w:rsidR="009403AB" w:rsidRPr="00EC43A1" w:rsidRDefault="009403AB" w:rsidP="009403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</w:pPr>
    </w:p>
    <w:p w14:paraId="66BA41E3" w14:textId="77777777" w:rsidR="00EC43A1" w:rsidRPr="00EC43A1" w:rsidRDefault="00EC43A1" w:rsidP="009403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Con Determinazione dirigenziale dell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’Istituzione Servizi Educativi e Culturali dell’Unione dei Comuni dell’Appennino Bolognese, in qualità di ente capofila per i Comuni del Distretto dell’Appennino Bolognese</w:t>
      </w:r>
      <w:r w:rsidRPr="003E74B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, n</w:t>
      </w:r>
      <w:r w:rsidRPr="00AC3EC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. </w:t>
      </w:r>
      <w:r w:rsidR="00AC3EC8" w:rsidRPr="00AC3EC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149</w:t>
      </w:r>
      <w:r w:rsidRPr="00AC3EC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del </w:t>
      </w:r>
      <w:r w:rsidR="00AC3EC8" w:rsidRPr="00AC3EC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17</w:t>
      </w:r>
      <w:r w:rsidR="009403AB" w:rsidRPr="00AC3EC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/0</w:t>
      </w:r>
      <w:r w:rsidR="00AC3EC8" w:rsidRPr="00AC3EC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4</w:t>
      </w:r>
      <w:r w:rsidR="009403AB" w:rsidRPr="00AC3EC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/202</w:t>
      </w:r>
      <w:r w:rsidR="00AC3EC8" w:rsidRPr="00AC3EC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6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è stato approvato l’avviso pubblico per l’individuazione dei soggetti Gestori di Centri Estivi che intendono aderire al “Progetto per il contrasto alle povertà educative e la conciliazione vita-lavoro” promosso dalla Regione Emilia-Romagna rivolto alle famiglie per la frequen</w:t>
      </w:r>
      <w:r w:rsidR="003731E6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za dei Centri Estivi - Anno 202</w:t>
      </w:r>
      <w:r w:rsidR="0076343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6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</w:t>
      </w:r>
    </w:p>
    <w:p w14:paraId="127E8652" w14:textId="77777777" w:rsidR="00EC43A1" w:rsidRPr="00EC43A1" w:rsidRDefault="00EC43A1" w:rsidP="00EC43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 Gestori che intendono aderire al progetto</w:t>
      </w:r>
      <w:r w:rsidR="00A24B4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,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</w:t>
      </w:r>
      <w:r w:rsidRPr="00EC4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entro </w:t>
      </w:r>
      <w:r w:rsidR="009403AB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il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 </w:t>
      </w:r>
      <w:r w:rsidR="00A24B4C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20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/05/202</w:t>
      </w:r>
      <w:r w:rsidR="00763437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6</w:t>
      </w:r>
      <w:r w:rsidR="00A24B4C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,</w:t>
      </w:r>
      <w:r w:rsidRPr="00EC4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 dovranno trasmettere all’indirizzo PEC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 </w:t>
      </w:r>
      <w:hyperlink r:id="rId8" w:history="1">
        <w:r w:rsidRPr="009E0D0E">
          <w:rPr>
            <w:rStyle w:val="Collegamentoipertestuale"/>
            <w:rFonts w:cs="Calibri"/>
            <w:bCs/>
          </w:rPr>
          <w:t>isec.unioneappennino@cert.cittametropolitana.bo.it</w:t>
        </w:r>
      </w:hyperlink>
      <w:r w:rsidRPr="00EC4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 la documentazione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seguente, redatta esclusivamente sugli appositi moduli predisposti:</w:t>
      </w:r>
    </w:p>
    <w:p w14:paraId="1AF3BE00" w14:textId="77777777" w:rsidR="00EC43A1" w:rsidRPr="00EC43A1" w:rsidRDefault="00EC43A1" w:rsidP="00EC43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C4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Modulo di domanda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</w:t>
      </w:r>
      <w:r w:rsidR="000C267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(allegato1)</w:t>
      </w:r>
    </w:p>
    <w:p w14:paraId="13CCC10C" w14:textId="77777777" w:rsidR="00EC43A1" w:rsidRPr="00EC43A1" w:rsidRDefault="00EC43A1" w:rsidP="00EC43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C4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Progetto Educativo</w:t>
      </w:r>
      <w:r w:rsidR="000C2677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 ed organizzativo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</w:t>
      </w:r>
      <w:r w:rsidR="000C267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(allegato 2)</w:t>
      </w:r>
    </w:p>
    <w:p w14:paraId="3116A1EE" w14:textId="77777777" w:rsidR="00EC43A1" w:rsidRPr="00EC43A1" w:rsidRDefault="00EC43A1" w:rsidP="00EC43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C4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Documento di identità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del titolare/legale rappresentante</w:t>
      </w:r>
    </w:p>
    <w:p w14:paraId="4C4F069F" w14:textId="77777777" w:rsidR="0002456D" w:rsidRDefault="00EC43A1" w:rsidP="00EC43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Ricordiamo, inoltre, che </w:t>
      </w:r>
      <w:r w:rsidRPr="00EC4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prima dell'inizio dell'attività del Centro Estivo è necessario trasmettere la SCIA</w:t>
      </w:r>
      <w:r w:rsidR="00DF7276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 al Comune sede della struttura 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per l'attività del centro estivo e per l'eventuale somministrazione dei pasti</w:t>
      </w:r>
      <w:r w:rsidR="0002456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</w:t>
      </w:r>
    </w:p>
    <w:p w14:paraId="0EBDCF77" w14:textId="77777777" w:rsidR="00EC43A1" w:rsidRPr="00EC43A1" w:rsidRDefault="00EC43A1" w:rsidP="00EC43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C4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La SCIA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dovrà essere </w:t>
      </w:r>
      <w:r w:rsidRPr="00EC4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trasmessa tramite la piattaforma regionale </w:t>
      </w:r>
      <w:hyperlink r:id="rId9" w:tgtFrame="_blank" w:tooltip="link al portale regionale, si apre in una nuova finestra" w:history="1">
        <w:r w:rsidRPr="00EC43A1">
          <w:rPr>
            <w:rFonts w:ascii="Arial" w:eastAsia="Times New Roman" w:hAnsi="Arial" w:cs="Arial"/>
            <w:b/>
            <w:bCs/>
            <w:color w:val="FF3A00"/>
            <w:sz w:val="18"/>
            <w:u w:val="single"/>
            <w:lang w:eastAsia="it-IT"/>
          </w:rPr>
          <w:t>Accesso Unitario</w:t>
        </w:r>
      </w:hyperlink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, alla quale </w:t>
      </w:r>
      <w:r w:rsidRPr="00EC4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occorre accedere tramite SPID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del titolare/r</w:t>
      </w:r>
      <w:r w:rsidR="0002456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appresentante legale o delegato.</w:t>
      </w:r>
    </w:p>
    <w:p w14:paraId="22CCC992" w14:textId="77777777" w:rsidR="00EC43A1" w:rsidRPr="00EC43A1" w:rsidRDefault="00EC43A1" w:rsidP="00EC43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È possibile trovare il modulo da compilare seguendo il percorso: Comune destinatario - SUAP - Modulistica Attività Produttive - Agricoltura Commercio Demanio Turismo e Altre Attività Produttive - Servizi educativi e ricreativi per infanzia e minori - Centri estivi. </w:t>
      </w:r>
      <w:r w:rsidRPr="00EC4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Per terminare l'invio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della pratica occorre </w:t>
      </w:r>
      <w:r w:rsidRPr="00EC4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scaricare e firmare digitalmente il modulo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</w:t>
      </w:r>
    </w:p>
    <w:p w14:paraId="255DA881" w14:textId="77777777" w:rsidR="008939DF" w:rsidRDefault="00EC43A1" w:rsidP="000B2A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Occorre inviare adesione al Progetto conciliazione e SCIA per ciascun Centro estivo organizzato.</w:t>
      </w:r>
    </w:p>
    <w:p w14:paraId="151614C3" w14:textId="77777777" w:rsidR="00A24B4C" w:rsidRDefault="00A24B4C" w:rsidP="000B2A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ALLEGATI: </w:t>
      </w:r>
    </w:p>
    <w:p w14:paraId="0B2743A7" w14:textId="77777777" w:rsidR="00A24B4C" w:rsidRDefault="00A24B4C" w:rsidP="00A24B4C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A24B4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AVVISO SOGGETTI GESTORI</w:t>
      </w:r>
    </w:p>
    <w:p w14:paraId="7C5B03BA" w14:textId="77777777" w:rsidR="00A24B4C" w:rsidRPr="00EC43A1" w:rsidRDefault="00A24B4C" w:rsidP="00A24B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A24B4C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>MODULO DI DOMANDA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(allegato1)</w:t>
      </w:r>
    </w:p>
    <w:p w14:paraId="4AAB0143" w14:textId="77777777" w:rsidR="00A24B4C" w:rsidRPr="00EC43A1" w:rsidRDefault="00A24B4C" w:rsidP="00A24B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A24B4C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>PROGETTO EDUCATIVO ED ORGANIZZATIVO</w:t>
      </w:r>
      <w:r w:rsidRPr="00EC43A1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(allegato 2)</w:t>
      </w:r>
    </w:p>
    <w:p w14:paraId="1D5C4993" w14:textId="77777777" w:rsidR="00A24B4C" w:rsidRPr="00A24B4C" w:rsidRDefault="00A24B4C" w:rsidP="00A24B4C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787F44E5" w14:textId="77777777" w:rsidR="000A347F" w:rsidRDefault="000A347F" w:rsidP="000A347F">
      <w:pPr>
        <w:pStyle w:val="Paragrafoelenco"/>
        <w:shd w:val="clear" w:color="auto" w:fill="FFFFFF"/>
        <w:spacing w:before="100" w:beforeAutospacing="1" w:after="100" w:afterAutospacing="1" w:line="240" w:lineRule="auto"/>
      </w:pPr>
    </w:p>
    <w:sectPr w:rsidR="000A347F" w:rsidSect="008939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2A73"/>
    <w:multiLevelType w:val="hybridMultilevel"/>
    <w:tmpl w:val="F83EE5F8"/>
    <w:lvl w:ilvl="0" w:tplc="331A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641A6"/>
    <w:multiLevelType w:val="multilevel"/>
    <w:tmpl w:val="1E74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044A9"/>
    <w:multiLevelType w:val="hybridMultilevel"/>
    <w:tmpl w:val="5F3033CC"/>
    <w:lvl w:ilvl="0" w:tplc="478E7F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05888">
    <w:abstractNumId w:val="1"/>
  </w:num>
  <w:num w:numId="2" w16cid:durableId="681975783">
    <w:abstractNumId w:val="0"/>
  </w:num>
  <w:num w:numId="3" w16cid:durableId="92631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A1"/>
    <w:rsid w:val="0002456D"/>
    <w:rsid w:val="000A347F"/>
    <w:rsid w:val="000B2A7E"/>
    <w:rsid w:val="000C2677"/>
    <w:rsid w:val="001F7234"/>
    <w:rsid w:val="00282095"/>
    <w:rsid w:val="00331D1A"/>
    <w:rsid w:val="003731E6"/>
    <w:rsid w:val="003A514E"/>
    <w:rsid w:val="003E74BA"/>
    <w:rsid w:val="003F4D0C"/>
    <w:rsid w:val="00541449"/>
    <w:rsid w:val="005D1BBD"/>
    <w:rsid w:val="00701687"/>
    <w:rsid w:val="00763437"/>
    <w:rsid w:val="008556CC"/>
    <w:rsid w:val="008939DF"/>
    <w:rsid w:val="009403AB"/>
    <w:rsid w:val="00955102"/>
    <w:rsid w:val="00A24B4C"/>
    <w:rsid w:val="00AC3EC8"/>
    <w:rsid w:val="00AC5B03"/>
    <w:rsid w:val="00B63DCA"/>
    <w:rsid w:val="00CB164B"/>
    <w:rsid w:val="00DF7276"/>
    <w:rsid w:val="00E612A5"/>
    <w:rsid w:val="00EB18F6"/>
    <w:rsid w:val="00EC43A1"/>
    <w:rsid w:val="00F3593F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5AD89"/>
  <w15:docId w15:val="{75C9E59E-8DC3-4F29-BC25-DDD33C00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9DF"/>
  </w:style>
  <w:style w:type="paragraph" w:styleId="Titolo1">
    <w:name w:val="heading 1"/>
    <w:basedOn w:val="Normale"/>
    <w:link w:val="Titolo1Carattere"/>
    <w:uiPriority w:val="9"/>
    <w:qFormat/>
    <w:rsid w:val="00EC4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C43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43A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43A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cat">
    <w:name w:val="cat"/>
    <w:basedOn w:val="Carpredefinitoparagrafo"/>
    <w:rsid w:val="00EC43A1"/>
  </w:style>
  <w:style w:type="paragraph" w:styleId="NormaleWeb">
    <w:name w:val="Normal (Web)"/>
    <w:basedOn w:val="Normale"/>
    <w:uiPriority w:val="99"/>
    <w:semiHidden/>
    <w:unhideWhenUsed/>
    <w:rsid w:val="00EC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C43A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A7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A347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D4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813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6341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254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365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9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7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2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9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0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c.unioneappennino@cert.cittametropolitana.b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magnafaentina.it/content/download/22103/249774/file/DGR%20376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u.lepida.it/suaper-f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Dei Comuni App Bolognese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Maggi</dc:creator>
  <cp:lastModifiedBy>Laura Bonaiuti</cp:lastModifiedBy>
  <cp:revision>2</cp:revision>
  <dcterms:created xsi:type="dcterms:W3CDTF">2026-04-22T07:47:00Z</dcterms:created>
  <dcterms:modified xsi:type="dcterms:W3CDTF">2026-04-22T07:47:00Z</dcterms:modified>
</cp:coreProperties>
</file>