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Finanziaria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Finanziario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Ragioneria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Recupero e registrazione giornaliera delle operazioni del Tesoriere relative ai versamenti in Tesoreria da parte degli utenti e chiusura mensile dei sospesi del Tesoriere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Recupero e registrazione giornaliera delle operazioni del Tesoriere relative ai versamenti in Tesoreria da parte degli utenti e chiusura mensile dei sospesi del Tesoriere.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