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Servizi alla persona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Sociale, Istruzione e Relazioni con il Pubblico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Pubblica Istruzione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Piano diritto allo studio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Piano diritto allo studio.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