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Programmazione, controlli, legalita'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esecutivo di gestione - PEG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esecutivo di gestione - PEG.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