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Programmazione, controlli, legalita'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Fornitura cancelleria ed altro materiale di consumo per gli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Fornitura cancelleria ed altro materiale di consumo per gli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