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05B8" w14:textId="77777777" w:rsidR="00CE2326" w:rsidRPr="00BC2B9C" w:rsidRDefault="00CE2326" w:rsidP="00CE2326">
      <w:pPr>
        <w:pStyle w:val="sche22"/>
        <w:ind w:left="600" w:right="-37"/>
        <w:rPr>
          <w:b/>
          <w:bCs/>
          <w:sz w:val="28"/>
          <w:szCs w:val="28"/>
          <w:lang w:val="it-IT"/>
        </w:rPr>
      </w:pPr>
      <w:r w:rsidRPr="00BC2B9C">
        <w:rPr>
          <w:b/>
          <w:bCs/>
          <w:sz w:val="28"/>
          <w:szCs w:val="28"/>
          <w:lang w:val="it-IT"/>
        </w:rPr>
        <w:t xml:space="preserve">ALLEGATO </w:t>
      </w:r>
      <w:r w:rsidR="0056194C" w:rsidRPr="00BC2B9C">
        <w:rPr>
          <w:b/>
          <w:bCs/>
          <w:sz w:val="28"/>
          <w:szCs w:val="28"/>
          <w:lang w:val="it-IT"/>
        </w:rPr>
        <w:t>A</w:t>
      </w:r>
    </w:p>
    <w:p w14:paraId="49B326FB" w14:textId="77777777" w:rsidR="00CE2326" w:rsidRPr="00BC2B9C" w:rsidRDefault="00CE2326" w:rsidP="00CE2326">
      <w:pPr>
        <w:pStyle w:val="sche22"/>
        <w:jc w:val="both"/>
        <w:rPr>
          <w:b/>
          <w:bCs/>
          <w:sz w:val="28"/>
          <w:szCs w:val="28"/>
          <w:lang w:val="it-IT"/>
        </w:rPr>
      </w:pPr>
    </w:p>
    <w:p w14:paraId="78EB3B6E" w14:textId="77777777" w:rsidR="00CE2326" w:rsidRPr="00BC2B9C" w:rsidRDefault="00CE2326" w:rsidP="00CE2326">
      <w:pPr>
        <w:pStyle w:val="sche22"/>
        <w:jc w:val="both"/>
        <w:rPr>
          <w:b/>
          <w:bCs/>
          <w:sz w:val="28"/>
          <w:szCs w:val="28"/>
          <w:lang w:val="it-IT"/>
        </w:rPr>
      </w:pPr>
    </w:p>
    <w:p w14:paraId="7353D967" w14:textId="77777777" w:rsidR="00CE2326" w:rsidRPr="00BC2B9C" w:rsidRDefault="00CE2326" w:rsidP="00CE2326">
      <w:pPr>
        <w:pStyle w:val="sche22"/>
        <w:ind w:firstLine="284"/>
        <w:jc w:val="center"/>
        <w:rPr>
          <w:b/>
          <w:bCs/>
          <w:sz w:val="28"/>
          <w:szCs w:val="28"/>
          <w:u w:val="single"/>
          <w:lang w:val="it-IT"/>
        </w:rPr>
      </w:pPr>
      <w:r w:rsidRPr="00BC2B9C">
        <w:rPr>
          <w:b/>
          <w:bCs/>
          <w:sz w:val="28"/>
          <w:szCs w:val="28"/>
          <w:u w:val="single"/>
          <w:lang w:val="it-IT"/>
        </w:rPr>
        <w:t>DOMANDA DI PARTECIPAZIONE</w:t>
      </w:r>
    </w:p>
    <w:p w14:paraId="72C83ABA" w14:textId="77777777" w:rsidR="00CE2326" w:rsidRPr="00BC2B9C" w:rsidRDefault="00CE2326" w:rsidP="00CE2326">
      <w:pPr>
        <w:pStyle w:val="sche22"/>
        <w:ind w:firstLine="284"/>
        <w:jc w:val="center"/>
        <w:rPr>
          <w:bCs/>
          <w:sz w:val="24"/>
          <w:szCs w:val="24"/>
          <w:lang w:val="it-IT"/>
        </w:rPr>
      </w:pPr>
      <w:r w:rsidRPr="00BC2B9C">
        <w:rPr>
          <w:bCs/>
          <w:sz w:val="24"/>
          <w:szCs w:val="24"/>
          <w:lang w:val="it-IT"/>
        </w:rPr>
        <w:t>(da rendere firmata digitalmente)</w:t>
      </w:r>
    </w:p>
    <w:p w14:paraId="0681EA95" w14:textId="77777777" w:rsidR="00CE2326" w:rsidRDefault="00CE2326" w:rsidP="00CE2326">
      <w:pPr>
        <w:pStyle w:val="sche22"/>
        <w:ind w:firstLine="284"/>
        <w:jc w:val="center"/>
        <w:rPr>
          <w:b/>
          <w:bCs/>
          <w:lang w:val="it-IT"/>
        </w:rPr>
      </w:pPr>
    </w:p>
    <w:p w14:paraId="41111718" w14:textId="77777777" w:rsidR="00CE2326" w:rsidRPr="00621BA0" w:rsidRDefault="00CE2326" w:rsidP="00CE2326">
      <w:pPr>
        <w:pStyle w:val="sche22"/>
        <w:ind w:firstLine="284"/>
        <w:jc w:val="center"/>
        <w:rPr>
          <w:lang w:val="it-IT"/>
        </w:rPr>
      </w:pPr>
    </w:p>
    <w:p w14:paraId="08890248" w14:textId="3EEC05B5" w:rsidR="00BC2B9C" w:rsidRDefault="00406EDE" w:rsidP="00BC2B9C">
      <w:pPr>
        <w:pStyle w:val="sche22"/>
        <w:tabs>
          <w:tab w:val="left" w:pos="4820"/>
        </w:tabs>
        <w:jc w:val="both"/>
        <w:rPr>
          <w:sz w:val="24"/>
          <w:szCs w:val="24"/>
          <w:lang w:val="it-IT"/>
        </w:rPr>
      </w:pPr>
      <w:r>
        <w:rPr>
          <w:lang w:val="it-IT"/>
        </w:rPr>
        <w:tab/>
      </w:r>
      <w:r w:rsidR="00BC2B9C">
        <w:rPr>
          <w:lang w:val="it-IT"/>
        </w:rPr>
        <w:tab/>
      </w:r>
      <w:r w:rsidR="00BC2B9C">
        <w:rPr>
          <w:lang w:val="it-IT"/>
        </w:rPr>
        <w:tab/>
      </w:r>
      <w:r w:rsidR="00CE2326" w:rsidRPr="000E7521">
        <w:rPr>
          <w:sz w:val="24"/>
          <w:szCs w:val="24"/>
          <w:lang w:val="it-IT"/>
        </w:rPr>
        <w:t xml:space="preserve">Spett.le </w:t>
      </w:r>
    </w:p>
    <w:p w14:paraId="47AFB9B4" w14:textId="76CEC50A" w:rsidR="00CE2326" w:rsidRPr="000E7521" w:rsidRDefault="00BC2B9C" w:rsidP="00BC2B9C">
      <w:pPr>
        <w:pStyle w:val="sche22"/>
        <w:tabs>
          <w:tab w:val="left" w:pos="4820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7A112E">
        <w:rPr>
          <w:sz w:val="24"/>
          <w:szCs w:val="24"/>
          <w:lang w:val="it-IT"/>
        </w:rPr>
        <w:t xml:space="preserve">COMUNE DI </w:t>
      </w:r>
      <w:r>
        <w:rPr>
          <w:sz w:val="24"/>
          <w:szCs w:val="24"/>
          <w:lang w:val="it-IT"/>
        </w:rPr>
        <w:t>FONTANELLATO</w:t>
      </w:r>
    </w:p>
    <w:p w14:paraId="3B73FAE5" w14:textId="3F6E2A42" w:rsidR="00CE2326" w:rsidRPr="000E7521" w:rsidRDefault="00CE2326" w:rsidP="00BC2B9C">
      <w:pPr>
        <w:pStyle w:val="sche22"/>
        <w:tabs>
          <w:tab w:val="left" w:pos="4820"/>
        </w:tabs>
        <w:jc w:val="both"/>
        <w:rPr>
          <w:sz w:val="24"/>
          <w:szCs w:val="24"/>
          <w:lang w:val="it-IT"/>
        </w:rPr>
      </w:pPr>
      <w:r w:rsidRPr="000E7521">
        <w:rPr>
          <w:sz w:val="24"/>
          <w:szCs w:val="24"/>
          <w:lang w:val="it-IT"/>
        </w:rPr>
        <w:tab/>
      </w:r>
      <w:r w:rsidR="00BC2B9C">
        <w:rPr>
          <w:sz w:val="24"/>
          <w:szCs w:val="24"/>
          <w:lang w:val="it-IT"/>
        </w:rPr>
        <w:tab/>
      </w:r>
      <w:r w:rsidR="00BC2B9C">
        <w:rPr>
          <w:sz w:val="24"/>
          <w:szCs w:val="24"/>
          <w:lang w:val="it-IT"/>
        </w:rPr>
        <w:tab/>
      </w:r>
      <w:r w:rsidR="007A112E">
        <w:rPr>
          <w:sz w:val="24"/>
          <w:szCs w:val="24"/>
          <w:lang w:val="it-IT"/>
        </w:rPr>
        <w:t>P.</w:t>
      </w:r>
      <w:r w:rsidR="00BC2B9C">
        <w:rPr>
          <w:sz w:val="24"/>
          <w:szCs w:val="24"/>
          <w:lang w:val="it-IT"/>
        </w:rPr>
        <w:t>z</w:t>
      </w:r>
      <w:r w:rsidR="007A112E">
        <w:rPr>
          <w:sz w:val="24"/>
          <w:szCs w:val="24"/>
          <w:lang w:val="it-IT"/>
        </w:rPr>
        <w:t xml:space="preserve">za </w:t>
      </w:r>
      <w:r w:rsidR="00BC2B9C">
        <w:rPr>
          <w:sz w:val="24"/>
          <w:szCs w:val="24"/>
          <w:lang w:val="it-IT"/>
        </w:rPr>
        <w:t>Matteotti</w:t>
      </w:r>
      <w:r w:rsidR="007A112E">
        <w:rPr>
          <w:sz w:val="24"/>
          <w:szCs w:val="24"/>
          <w:lang w:val="it-IT"/>
        </w:rPr>
        <w:t xml:space="preserve"> n. 1</w:t>
      </w:r>
    </w:p>
    <w:p w14:paraId="6B6CE820" w14:textId="567A0631" w:rsidR="00CE2326" w:rsidRPr="000E7521" w:rsidRDefault="00CE2326" w:rsidP="00BC2B9C">
      <w:pPr>
        <w:pStyle w:val="sche22"/>
        <w:tabs>
          <w:tab w:val="left" w:pos="4820"/>
        </w:tabs>
        <w:jc w:val="both"/>
        <w:rPr>
          <w:sz w:val="24"/>
          <w:szCs w:val="24"/>
          <w:lang w:val="it-IT"/>
        </w:rPr>
      </w:pPr>
      <w:r w:rsidRPr="000E7521">
        <w:rPr>
          <w:sz w:val="24"/>
          <w:szCs w:val="24"/>
          <w:lang w:val="it-IT"/>
        </w:rPr>
        <w:tab/>
      </w:r>
      <w:r w:rsidR="00BC2B9C">
        <w:rPr>
          <w:sz w:val="24"/>
          <w:szCs w:val="24"/>
          <w:lang w:val="it-IT"/>
        </w:rPr>
        <w:tab/>
      </w:r>
      <w:r w:rsidR="00BC2B9C">
        <w:rPr>
          <w:sz w:val="24"/>
          <w:szCs w:val="24"/>
          <w:lang w:val="it-IT"/>
        </w:rPr>
        <w:tab/>
      </w:r>
      <w:r w:rsidR="007A112E">
        <w:rPr>
          <w:sz w:val="24"/>
          <w:szCs w:val="24"/>
          <w:lang w:val="it-IT"/>
        </w:rPr>
        <w:t>4301</w:t>
      </w:r>
      <w:r w:rsidR="003E0373">
        <w:rPr>
          <w:sz w:val="24"/>
          <w:szCs w:val="24"/>
          <w:lang w:val="it-IT"/>
        </w:rPr>
        <w:t>2</w:t>
      </w:r>
      <w:r w:rsidR="007A112E">
        <w:rPr>
          <w:sz w:val="24"/>
          <w:szCs w:val="24"/>
          <w:lang w:val="it-IT"/>
        </w:rPr>
        <w:t xml:space="preserve"> Font</w:t>
      </w:r>
      <w:r w:rsidR="003E0373">
        <w:rPr>
          <w:sz w:val="24"/>
          <w:szCs w:val="24"/>
          <w:lang w:val="it-IT"/>
        </w:rPr>
        <w:t>anellato</w:t>
      </w:r>
    </w:p>
    <w:p w14:paraId="4C11F1A9" w14:textId="77777777" w:rsidR="00CE2326" w:rsidRDefault="00CE2326" w:rsidP="00CE2326">
      <w:pPr>
        <w:pStyle w:val="sche22"/>
        <w:tabs>
          <w:tab w:val="left" w:pos="5103"/>
        </w:tabs>
        <w:jc w:val="both"/>
        <w:rPr>
          <w:lang w:val="it-IT"/>
        </w:rPr>
      </w:pPr>
    </w:p>
    <w:p w14:paraId="6770B8BC" w14:textId="77777777" w:rsidR="00CE2326" w:rsidRDefault="00CE2326" w:rsidP="00CE2326">
      <w:pPr>
        <w:pStyle w:val="sche22"/>
        <w:tabs>
          <w:tab w:val="left" w:pos="5103"/>
        </w:tabs>
        <w:jc w:val="both"/>
        <w:rPr>
          <w:lang w:val="it-IT"/>
        </w:rPr>
      </w:pPr>
    </w:p>
    <w:p w14:paraId="7A5D7AB7" w14:textId="7D872EFE" w:rsidR="00BF6506" w:rsidRPr="00BF6506" w:rsidRDefault="006340A8" w:rsidP="00CD5C68">
      <w:pPr>
        <w:ind w:left="1276" w:hanging="1276"/>
        <w:jc w:val="both"/>
      </w:pPr>
      <w:r w:rsidRPr="006704D6">
        <w:t>OGGETTO:</w:t>
      </w:r>
      <w:r w:rsidRPr="00F821A7">
        <w:rPr>
          <w:i/>
        </w:rPr>
        <w:tab/>
      </w:r>
      <w:r w:rsidR="00BC2B9C" w:rsidRPr="00BC2B9C">
        <w:rPr>
          <w:b/>
          <w:bCs/>
        </w:rPr>
        <w:t>AVVISO PUBBLICO PER LA PRESENTAZIONE DI MANIFESTAZIONI D’INTERESSE AD</w:t>
      </w:r>
      <w:r w:rsidR="00BC2B9C">
        <w:rPr>
          <w:b/>
          <w:bCs/>
        </w:rPr>
        <w:t xml:space="preserve"> ESSERE INVITATI ALLA PROCEDURA NEGOZIATA PER L'AFFIDAMENTO DEL SERVIZIO Dl BROKERAGGIO ASSICURATIVO DEL COMUNE DI FONTANELLATO (PR) – </w:t>
      </w:r>
      <w:r w:rsidR="00BC2B9C" w:rsidRPr="007578F8">
        <w:rPr>
          <w:b/>
          <w:bCs/>
        </w:rPr>
        <w:t>PERIODO DAL 01/0</w:t>
      </w:r>
      <w:r w:rsidR="00C85228">
        <w:rPr>
          <w:b/>
          <w:bCs/>
        </w:rPr>
        <w:t>6</w:t>
      </w:r>
      <w:r w:rsidR="00BC2B9C" w:rsidRPr="007578F8">
        <w:rPr>
          <w:b/>
          <w:bCs/>
        </w:rPr>
        <w:t>/2025 AL 31/</w:t>
      </w:r>
      <w:r w:rsidR="00C85228">
        <w:rPr>
          <w:b/>
          <w:bCs/>
        </w:rPr>
        <w:t>05</w:t>
      </w:r>
      <w:r w:rsidR="00BC2B9C" w:rsidRPr="007578F8">
        <w:rPr>
          <w:b/>
          <w:bCs/>
        </w:rPr>
        <w:t>/20</w:t>
      </w:r>
      <w:r w:rsidR="00C85228">
        <w:rPr>
          <w:b/>
          <w:bCs/>
        </w:rPr>
        <w:t>30</w:t>
      </w:r>
      <w:r w:rsidR="00BC2B9C" w:rsidRPr="007578F8">
        <w:rPr>
          <w:b/>
          <w:bCs/>
        </w:rPr>
        <w:t>,</w:t>
      </w:r>
      <w:r w:rsidR="00BC2B9C">
        <w:rPr>
          <w:b/>
          <w:bCs/>
        </w:rPr>
        <w:t xml:space="preserve"> CON OPZIONE DI RINNOVO DI ULTERIORI QUATTRO ANNI E PROROGA</w:t>
      </w:r>
      <w:r w:rsidR="007578F8">
        <w:rPr>
          <w:b/>
          <w:bCs/>
        </w:rPr>
        <w:t xml:space="preserve"> </w:t>
      </w:r>
      <w:r w:rsidR="00BC2B9C">
        <w:rPr>
          <w:b/>
          <w:bCs/>
        </w:rPr>
        <w:t xml:space="preserve">TECNICA DI SEI MESI </w:t>
      </w:r>
    </w:p>
    <w:p w14:paraId="6F39AA4D" w14:textId="77777777" w:rsidR="00BF7178" w:rsidRDefault="00BF7178" w:rsidP="00BF6506">
      <w:pPr>
        <w:pStyle w:val="sche3"/>
        <w:spacing w:line="480" w:lineRule="auto"/>
        <w:jc w:val="left"/>
        <w:rPr>
          <w:lang w:val="it-IT"/>
        </w:rPr>
      </w:pPr>
    </w:p>
    <w:p w14:paraId="12473480" w14:textId="7D5878AC" w:rsidR="00CE2326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Il</w:t>
      </w:r>
      <w:r w:rsidR="00406EDE" w:rsidRPr="00D709E9">
        <w:rPr>
          <w:sz w:val="24"/>
          <w:szCs w:val="24"/>
          <w:lang w:val="it-IT"/>
        </w:rPr>
        <w:t>/la</w:t>
      </w:r>
      <w:r w:rsidRPr="00D709E9">
        <w:rPr>
          <w:sz w:val="24"/>
          <w:szCs w:val="24"/>
          <w:lang w:val="it-IT"/>
        </w:rPr>
        <w:t xml:space="preserve"> sottoscritto</w:t>
      </w:r>
      <w:r w:rsidR="00406EDE" w:rsidRPr="00D709E9">
        <w:rPr>
          <w:sz w:val="24"/>
          <w:szCs w:val="24"/>
          <w:lang w:val="it-IT"/>
        </w:rPr>
        <w:t>/a</w:t>
      </w:r>
      <w:r w:rsidRPr="00D709E9">
        <w:rPr>
          <w:sz w:val="24"/>
          <w:szCs w:val="24"/>
          <w:lang w:val="it-IT"/>
        </w:rPr>
        <w:t xml:space="preserve"> ______________________________________</w:t>
      </w:r>
      <w:r w:rsidR="00C26AA2" w:rsidRPr="00D709E9">
        <w:rPr>
          <w:sz w:val="24"/>
          <w:szCs w:val="24"/>
          <w:lang w:val="it-IT"/>
        </w:rPr>
        <w:t>___</w:t>
      </w:r>
      <w:r w:rsidRPr="00D709E9">
        <w:rPr>
          <w:sz w:val="24"/>
          <w:szCs w:val="24"/>
          <w:lang w:val="it-IT"/>
        </w:rPr>
        <w:t>___________________________________</w:t>
      </w:r>
      <w:r w:rsidR="00D709E9">
        <w:rPr>
          <w:sz w:val="24"/>
          <w:szCs w:val="24"/>
          <w:lang w:val="it-IT"/>
        </w:rPr>
        <w:t>___</w:t>
      </w:r>
    </w:p>
    <w:p w14:paraId="32793317" w14:textId="77777777" w:rsidR="00D709E9" w:rsidRPr="00D709E9" w:rsidRDefault="00D709E9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</w:p>
    <w:p w14:paraId="50B5D4F6" w14:textId="3330DEF0" w:rsidR="00CE2326" w:rsidRPr="00D709E9" w:rsidRDefault="00C47C28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N</w:t>
      </w:r>
      <w:r w:rsidR="00CE2326" w:rsidRPr="00D709E9">
        <w:rPr>
          <w:sz w:val="24"/>
          <w:szCs w:val="24"/>
          <w:lang w:val="it-IT"/>
        </w:rPr>
        <w:t>ato</w:t>
      </w:r>
      <w:r w:rsidR="00406EDE" w:rsidRPr="00D709E9">
        <w:rPr>
          <w:sz w:val="24"/>
          <w:szCs w:val="24"/>
          <w:lang w:val="it-IT"/>
        </w:rPr>
        <w:t>/a</w:t>
      </w:r>
      <w:r w:rsidR="00CE2326" w:rsidRPr="00D709E9">
        <w:rPr>
          <w:sz w:val="24"/>
          <w:szCs w:val="24"/>
          <w:lang w:val="it-IT"/>
        </w:rPr>
        <w:t xml:space="preserve"> il _______________________ a __________</w:t>
      </w:r>
      <w:r w:rsidR="001241FB" w:rsidRPr="00D709E9">
        <w:rPr>
          <w:sz w:val="24"/>
          <w:szCs w:val="24"/>
          <w:lang w:val="it-IT"/>
        </w:rPr>
        <w:t>_</w:t>
      </w:r>
      <w:r w:rsidR="00CE2326" w:rsidRPr="00D709E9">
        <w:rPr>
          <w:sz w:val="24"/>
          <w:szCs w:val="24"/>
          <w:lang w:val="it-IT"/>
        </w:rPr>
        <w:t>___________________________</w:t>
      </w:r>
      <w:r w:rsidR="00C26AA2" w:rsidRPr="00D709E9">
        <w:rPr>
          <w:sz w:val="24"/>
          <w:szCs w:val="24"/>
          <w:lang w:val="it-IT"/>
        </w:rPr>
        <w:t>_____</w:t>
      </w:r>
      <w:r w:rsidR="00CE2326" w:rsidRPr="00D709E9">
        <w:rPr>
          <w:sz w:val="24"/>
          <w:szCs w:val="24"/>
          <w:lang w:val="it-IT"/>
        </w:rPr>
        <w:t>____</w:t>
      </w:r>
    </w:p>
    <w:p w14:paraId="22CC10F1" w14:textId="77777777" w:rsidR="00D709E9" w:rsidRDefault="00D709E9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</w:p>
    <w:p w14:paraId="6AB7BFA0" w14:textId="74E57BD2" w:rsidR="001E6621" w:rsidRPr="00D709E9" w:rsidRDefault="00CE2326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 xml:space="preserve">in qualità </w:t>
      </w:r>
      <w:r w:rsidR="001E6621" w:rsidRPr="00D709E9">
        <w:rPr>
          <w:sz w:val="24"/>
          <w:szCs w:val="24"/>
          <w:lang w:val="it-IT"/>
        </w:rPr>
        <w:t>di:</w:t>
      </w:r>
    </w:p>
    <w:p w14:paraId="263F4A4C" w14:textId="4974CDB2" w:rsidR="001E6621" w:rsidRDefault="001E6621" w:rsidP="00D709E9">
      <w:pPr>
        <w:pStyle w:val="sche3"/>
        <w:numPr>
          <w:ilvl w:val="0"/>
          <w:numId w:val="5"/>
        </w:numPr>
        <w:ind w:left="0" w:firstLine="0"/>
        <w:contextualSpacing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 xml:space="preserve">legale rappresentante della società _____________________________________________ che partecipa alla procedura singolarmente; </w:t>
      </w:r>
    </w:p>
    <w:p w14:paraId="32F4B7F3" w14:textId="77777777" w:rsidR="00D709E9" w:rsidRPr="00D709E9" w:rsidRDefault="00D709E9" w:rsidP="00D709E9">
      <w:pPr>
        <w:pStyle w:val="sche3"/>
        <w:contextualSpacing/>
        <w:rPr>
          <w:sz w:val="24"/>
          <w:szCs w:val="24"/>
          <w:lang w:val="it-IT"/>
        </w:rPr>
      </w:pPr>
    </w:p>
    <w:p w14:paraId="65121209" w14:textId="77777777" w:rsidR="001E6621" w:rsidRPr="00D709E9" w:rsidRDefault="001E6621" w:rsidP="00D709E9">
      <w:pPr>
        <w:pStyle w:val="sche3"/>
        <w:numPr>
          <w:ilvl w:val="0"/>
          <w:numId w:val="5"/>
        </w:numPr>
        <w:ind w:hanging="720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capogruppo del R.T.P. costituito da:</w:t>
      </w:r>
    </w:p>
    <w:p w14:paraId="34EAE6BF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____________________________________________________________________________</w:t>
      </w:r>
      <w:r>
        <w:rPr>
          <w:sz w:val="24"/>
          <w:szCs w:val="24"/>
          <w:lang w:val="it-IT"/>
        </w:rPr>
        <w:t>___</w:t>
      </w:r>
    </w:p>
    <w:p w14:paraId="5AC9E381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____________________________________________________________________________</w:t>
      </w:r>
      <w:r>
        <w:rPr>
          <w:sz w:val="24"/>
          <w:szCs w:val="24"/>
          <w:lang w:val="it-IT"/>
        </w:rPr>
        <w:t>___</w:t>
      </w:r>
    </w:p>
    <w:p w14:paraId="0E29C3AD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____________________________________________________________________________</w:t>
      </w:r>
      <w:r>
        <w:rPr>
          <w:sz w:val="24"/>
          <w:szCs w:val="24"/>
          <w:lang w:val="it-IT"/>
        </w:rPr>
        <w:t>___</w:t>
      </w:r>
    </w:p>
    <w:p w14:paraId="32A2F88A" w14:textId="77777777" w:rsidR="00D709E9" w:rsidRP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</w:p>
    <w:p w14:paraId="272EFF78" w14:textId="29B1F6BB" w:rsidR="00D709E9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 xml:space="preserve">con sede in </w:t>
      </w:r>
      <w:r w:rsidR="00D709E9" w:rsidRPr="00D709E9">
        <w:rPr>
          <w:sz w:val="24"/>
          <w:szCs w:val="24"/>
          <w:lang w:val="it-IT"/>
        </w:rPr>
        <w:t>______________________________________________________________________</w:t>
      </w:r>
    </w:p>
    <w:p w14:paraId="7201811C" w14:textId="77777777" w:rsidR="00D709E9" w:rsidRDefault="00D709E9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</w:p>
    <w:p w14:paraId="54C57D73" w14:textId="5EF73FD4" w:rsidR="00D709E9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 xml:space="preserve">con codice fiscale </w:t>
      </w:r>
      <w:r w:rsidR="00D709E9">
        <w:rPr>
          <w:sz w:val="24"/>
          <w:szCs w:val="24"/>
          <w:lang w:val="it-IT"/>
        </w:rPr>
        <w:t>__</w:t>
      </w:r>
      <w:r w:rsidR="00D709E9" w:rsidRPr="00D709E9">
        <w:rPr>
          <w:sz w:val="24"/>
          <w:szCs w:val="24"/>
          <w:lang w:val="it-IT"/>
        </w:rPr>
        <w:t>______________________________________________________________</w:t>
      </w:r>
    </w:p>
    <w:p w14:paraId="6036526E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</w:p>
    <w:p w14:paraId="05A02AFD" w14:textId="1DACF06B" w:rsidR="00D709E9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 xml:space="preserve">con partita IVA n. </w:t>
      </w:r>
      <w:r w:rsidR="00D709E9">
        <w:rPr>
          <w:sz w:val="24"/>
          <w:szCs w:val="24"/>
          <w:lang w:val="it-IT"/>
        </w:rPr>
        <w:t>_</w:t>
      </w:r>
      <w:r w:rsidR="00D709E9" w:rsidRPr="00D709E9">
        <w:rPr>
          <w:sz w:val="24"/>
          <w:szCs w:val="24"/>
          <w:lang w:val="it-IT"/>
        </w:rPr>
        <w:t>______________________________________________________</w:t>
      </w:r>
      <w:r w:rsidR="00D709E9">
        <w:rPr>
          <w:sz w:val="24"/>
          <w:szCs w:val="24"/>
          <w:lang w:val="it-IT"/>
        </w:rPr>
        <w:t>_________</w:t>
      </w:r>
    </w:p>
    <w:p w14:paraId="4716AE34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</w:p>
    <w:p w14:paraId="6DD5D87A" w14:textId="77777777" w:rsidR="00D709E9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tel. __________________</w:t>
      </w:r>
      <w:r w:rsidR="00C26AA2" w:rsidRPr="00D709E9">
        <w:rPr>
          <w:sz w:val="24"/>
          <w:szCs w:val="24"/>
          <w:lang w:val="it-IT"/>
        </w:rPr>
        <w:t>__</w:t>
      </w:r>
      <w:r w:rsidRPr="00D709E9">
        <w:rPr>
          <w:sz w:val="24"/>
          <w:szCs w:val="24"/>
          <w:lang w:val="it-IT"/>
        </w:rPr>
        <w:t>______</w:t>
      </w:r>
    </w:p>
    <w:p w14:paraId="5CA707CB" w14:textId="77777777" w:rsidR="00D709E9" w:rsidRDefault="00D709E9" w:rsidP="00D709E9">
      <w:pPr>
        <w:pStyle w:val="sche3"/>
        <w:contextualSpacing/>
        <w:jc w:val="left"/>
        <w:rPr>
          <w:sz w:val="24"/>
          <w:szCs w:val="24"/>
          <w:lang w:val="it-IT"/>
        </w:rPr>
      </w:pPr>
    </w:p>
    <w:p w14:paraId="5717312E" w14:textId="3FDEAD31" w:rsidR="00CE2326" w:rsidRPr="00D709E9" w:rsidRDefault="00CE2326" w:rsidP="00D709E9">
      <w:pPr>
        <w:pStyle w:val="sche3"/>
        <w:contextualSpacing/>
        <w:jc w:val="left"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PEC: _____</w:t>
      </w:r>
      <w:r w:rsidR="00C26AA2" w:rsidRPr="00D709E9">
        <w:rPr>
          <w:sz w:val="24"/>
          <w:szCs w:val="24"/>
          <w:lang w:val="it-IT"/>
        </w:rPr>
        <w:t>___</w:t>
      </w:r>
      <w:r w:rsidR="00406EDE" w:rsidRPr="00D709E9">
        <w:rPr>
          <w:sz w:val="24"/>
          <w:szCs w:val="24"/>
          <w:lang w:val="it-IT"/>
        </w:rPr>
        <w:t>_</w:t>
      </w:r>
      <w:r w:rsidR="00C26AA2" w:rsidRPr="00D709E9">
        <w:rPr>
          <w:sz w:val="24"/>
          <w:szCs w:val="24"/>
          <w:lang w:val="it-IT"/>
        </w:rPr>
        <w:t>_________</w:t>
      </w:r>
      <w:r w:rsidRPr="00D709E9">
        <w:rPr>
          <w:sz w:val="24"/>
          <w:szCs w:val="24"/>
          <w:lang w:val="it-IT"/>
        </w:rPr>
        <w:t>___________________________________________</w:t>
      </w:r>
    </w:p>
    <w:p w14:paraId="2FC6888E" w14:textId="77777777" w:rsidR="00221DF6" w:rsidRPr="00D709E9" w:rsidRDefault="00221DF6" w:rsidP="00D709E9">
      <w:pPr>
        <w:pStyle w:val="sche3"/>
        <w:ind w:left="426" w:hanging="426"/>
        <w:contextualSpacing/>
        <w:jc w:val="left"/>
        <w:rPr>
          <w:sz w:val="24"/>
          <w:szCs w:val="24"/>
          <w:lang w:val="it-IT"/>
        </w:rPr>
      </w:pPr>
    </w:p>
    <w:p w14:paraId="6E717711" w14:textId="2B532DD1" w:rsidR="00CE2326" w:rsidRPr="00D709E9" w:rsidRDefault="00BF7178" w:rsidP="00D709E9">
      <w:pPr>
        <w:pStyle w:val="sche3"/>
        <w:numPr>
          <w:ilvl w:val="0"/>
          <w:numId w:val="6"/>
        </w:numPr>
        <w:ind w:left="426"/>
        <w:contextualSpacing/>
        <w:rPr>
          <w:sz w:val="24"/>
          <w:szCs w:val="24"/>
          <w:lang w:val="it-IT"/>
        </w:rPr>
      </w:pPr>
      <w:r w:rsidRPr="00D709E9">
        <w:rPr>
          <w:sz w:val="24"/>
          <w:szCs w:val="24"/>
          <w:lang w:val="it-IT"/>
        </w:rPr>
        <w:t>altro (specificare</w:t>
      </w:r>
      <w:r w:rsidR="00BD0F55" w:rsidRPr="00D709E9">
        <w:rPr>
          <w:sz w:val="24"/>
          <w:szCs w:val="24"/>
          <w:lang w:val="it-IT"/>
        </w:rPr>
        <w:t>) ___</w:t>
      </w:r>
      <w:r w:rsidRPr="00D709E9">
        <w:rPr>
          <w:sz w:val="24"/>
          <w:szCs w:val="24"/>
          <w:lang w:val="it-IT"/>
        </w:rPr>
        <w:t>_________________________________________________________________________</w:t>
      </w:r>
    </w:p>
    <w:p w14:paraId="11F1ABF5" w14:textId="77777777" w:rsidR="00BF7178" w:rsidRPr="00D709E9" w:rsidRDefault="00BF7178" w:rsidP="00D709E9">
      <w:pPr>
        <w:pStyle w:val="sche3"/>
        <w:contextualSpacing/>
        <w:rPr>
          <w:sz w:val="24"/>
          <w:szCs w:val="24"/>
          <w:lang w:val="it-IT"/>
        </w:rPr>
      </w:pPr>
    </w:p>
    <w:p w14:paraId="7F5E9551" w14:textId="77777777" w:rsidR="00CE2326" w:rsidRPr="00D709E9" w:rsidRDefault="00CE2326" w:rsidP="00D709E9">
      <w:pPr>
        <w:contextualSpacing/>
        <w:rPr>
          <w:sz w:val="24"/>
        </w:rPr>
      </w:pPr>
    </w:p>
    <w:p w14:paraId="6A9330EB" w14:textId="77777777" w:rsidR="00CE2326" w:rsidRPr="00D709E9" w:rsidRDefault="00CE2326" w:rsidP="00D709E9">
      <w:pPr>
        <w:pStyle w:val="Rientrocorpodeltesto"/>
        <w:overflowPunct w:val="0"/>
        <w:autoSpaceDE w:val="0"/>
        <w:spacing w:line="240" w:lineRule="auto"/>
        <w:ind w:left="426" w:hanging="426"/>
        <w:contextualSpacing/>
        <w:jc w:val="center"/>
        <w:textAlignment w:val="baseline"/>
        <w:rPr>
          <w:b/>
          <w:sz w:val="24"/>
          <w:szCs w:val="24"/>
        </w:rPr>
      </w:pPr>
      <w:r w:rsidRPr="00D709E9">
        <w:rPr>
          <w:b/>
          <w:bCs/>
          <w:sz w:val="24"/>
          <w:szCs w:val="24"/>
        </w:rPr>
        <w:lastRenderedPageBreak/>
        <w:t xml:space="preserve">ESPRIME </w:t>
      </w:r>
      <w:r w:rsidRPr="00D709E9">
        <w:rPr>
          <w:b/>
          <w:sz w:val="24"/>
          <w:szCs w:val="24"/>
        </w:rPr>
        <w:t>MANIFESTAZIONE DI INTERESSE</w:t>
      </w:r>
    </w:p>
    <w:p w14:paraId="2BC8A82D" w14:textId="77777777" w:rsidR="00CE2326" w:rsidRPr="00D709E9" w:rsidRDefault="00CE2326" w:rsidP="00D709E9">
      <w:pPr>
        <w:contextualSpacing/>
        <w:rPr>
          <w:sz w:val="24"/>
        </w:rPr>
      </w:pPr>
    </w:p>
    <w:p w14:paraId="4BE8830A" w14:textId="77777777" w:rsidR="003530D1" w:rsidRPr="00D709E9" w:rsidRDefault="00CE2326" w:rsidP="00D709E9">
      <w:pPr>
        <w:pStyle w:val="Rientrocorpodeltesto"/>
        <w:overflowPunct w:val="0"/>
        <w:autoSpaceDE w:val="0"/>
        <w:spacing w:line="240" w:lineRule="auto"/>
        <w:ind w:left="0"/>
        <w:contextualSpacing/>
        <w:textAlignment w:val="baseline"/>
        <w:rPr>
          <w:sz w:val="24"/>
          <w:szCs w:val="24"/>
        </w:rPr>
      </w:pPr>
      <w:r w:rsidRPr="00D709E9">
        <w:rPr>
          <w:sz w:val="24"/>
          <w:szCs w:val="24"/>
        </w:rPr>
        <w:t xml:space="preserve">per la </w:t>
      </w:r>
      <w:r w:rsidR="001E6621" w:rsidRPr="00D709E9">
        <w:rPr>
          <w:sz w:val="24"/>
          <w:szCs w:val="24"/>
        </w:rPr>
        <w:t xml:space="preserve">partecipazione alla </w:t>
      </w:r>
      <w:r w:rsidRPr="00D709E9">
        <w:rPr>
          <w:sz w:val="24"/>
          <w:szCs w:val="24"/>
        </w:rPr>
        <w:t xml:space="preserve">procedura </w:t>
      </w:r>
      <w:r w:rsidR="00C47C28" w:rsidRPr="00D709E9">
        <w:rPr>
          <w:sz w:val="24"/>
          <w:szCs w:val="24"/>
        </w:rPr>
        <w:t>negoziata</w:t>
      </w:r>
      <w:r w:rsidR="005B1CF5" w:rsidRPr="00D709E9">
        <w:rPr>
          <w:sz w:val="24"/>
          <w:szCs w:val="24"/>
        </w:rPr>
        <w:t xml:space="preserve"> in oggetto </w:t>
      </w:r>
      <w:r w:rsidRPr="00D709E9">
        <w:rPr>
          <w:sz w:val="24"/>
          <w:szCs w:val="24"/>
        </w:rPr>
        <w:t>indetta da codesta Stazione Appaltante</w:t>
      </w:r>
      <w:r w:rsidR="003530D1" w:rsidRPr="00D709E9">
        <w:rPr>
          <w:sz w:val="24"/>
          <w:szCs w:val="24"/>
        </w:rPr>
        <w:t xml:space="preserve"> e a tal fine</w:t>
      </w:r>
      <w:r w:rsidR="0025731D" w:rsidRPr="00D709E9">
        <w:rPr>
          <w:sz w:val="24"/>
          <w:szCs w:val="24"/>
        </w:rPr>
        <w:t>, ai sensi dell’art. 46 e 47 del DPR 445/2000, sotto la propria responsabilità, consapevole della responsabilità penale nella quale incorre chi rende dichiarazioni mendaci a norma dell’art. 76 del DPR 445/2000</w:t>
      </w:r>
    </w:p>
    <w:p w14:paraId="31F7F56B" w14:textId="77777777" w:rsidR="003530D1" w:rsidRPr="00D709E9" w:rsidRDefault="003530D1" w:rsidP="00D709E9">
      <w:pPr>
        <w:pStyle w:val="Rientrocorpodeltesto"/>
        <w:overflowPunct w:val="0"/>
        <w:autoSpaceDE w:val="0"/>
        <w:spacing w:line="240" w:lineRule="auto"/>
        <w:ind w:left="0"/>
        <w:contextualSpacing/>
        <w:textAlignment w:val="baseline"/>
        <w:rPr>
          <w:sz w:val="24"/>
          <w:szCs w:val="24"/>
        </w:rPr>
      </w:pPr>
    </w:p>
    <w:p w14:paraId="4DE451DE" w14:textId="77777777" w:rsidR="00CD5C68" w:rsidRDefault="003530D1" w:rsidP="00CD5C68">
      <w:pPr>
        <w:pStyle w:val="sche3"/>
        <w:spacing w:line="480" w:lineRule="auto"/>
        <w:jc w:val="center"/>
        <w:rPr>
          <w:b/>
          <w:sz w:val="24"/>
          <w:szCs w:val="24"/>
          <w:lang w:val="it-IT"/>
        </w:rPr>
      </w:pPr>
      <w:r w:rsidRPr="00D022EC">
        <w:rPr>
          <w:b/>
          <w:sz w:val="24"/>
          <w:szCs w:val="24"/>
          <w:lang w:val="it-IT"/>
        </w:rPr>
        <w:t>DICHIARA:</w:t>
      </w:r>
    </w:p>
    <w:p w14:paraId="6D91A34C" w14:textId="13884F76" w:rsidR="00CD5C68" w:rsidRPr="00D709E9" w:rsidRDefault="00CD5C68" w:rsidP="00D709E9">
      <w:pPr>
        <w:pStyle w:val="sche3"/>
        <w:numPr>
          <w:ilvl w:val="0"/>
          <w:numId w:val="10"/>
        </w:numPr>
        <w:suppressAutoHyphens w:val="0"/>
        <w:autoSpaceDN w:val="0"/>
        <w:adjustRightInd w:val="0"/>
        <w:ind w:left="284" w:hanging="284"/>
        <w:rPr>
          <w:b/>
          <w:sz w:val="24"/>
          <w:szCs w:val="24"/>
          <w:lang w:val="it-IT"/>
        </w:rPr>
      </w:pPr>
      <w:proofErr w:type="spellStart"/>
      <w:r w:rsidRPr="00D709E9">
        <w:rPr>
          <w:rFonts w:eastAsiaTheme="minorHAnsi"/>
          <w:sz w:val="24"/>
          <w:szCs w:val="24"/>
        </w:rPr>
        <w:t>che</w:t>
      </w:r>
      <w:proofErr w:type="spellEnd"/>
      <w:r w:rsidRPr="00D709E9">
        <w:rPr>
          <w:rFonts w:eastAsiaTheme="minorHAnsi"/>
          <w:sz w:val="24"/>
          <w:szCs w:val="24"/>
        </w:rPr>
        <w:t xml:space="preserve"> la propria persona e </w:t>
      </w:r>
      <w:proofErr w:type="spellStart"/>
      <w:r w:rsidRPr="00D709E9">
        <w:rPr>
          <w:rFonts w:eastAsiaTheme="minorHAnsi"/>
          <w:sz w:val="24"/>
          <w:szCs w:val="24"/>
        </w:rPr>
        <w:t>l’impresa</w:t>
      </w:r>
      <w:proofErr w:type="spellEnd"/>
      <w:r w:rsidRPr="00D709E9">
        <w:rPr>
          <w:rFonts w:eastAsiaTheme="minorHAnsi"/>
          <w:sz w:val="24"/>
          <w:szCs w:val="24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</w:rPr>
        <w:t>rappresentata</w:t>
      </w:r>
      <w:proofErr w:type="spellEnd"/>
      <w:r w:rsidRPr="00D709E9">
        <w:rPr>
          <w:rFonts w:eastAsiaTheme="minorHAnsi"/>
          <w:sz w:val="24"/>
          <w:szCs w:val="24"/>
        </w:rPr>
        <w:t xml:space="preserve"> non </w:t>
      </w:r>
      <w:proofErr w:type="spellStart"/>
      <w:r w:rsidRPr="00D709E9">
        <w:rPr>
          <w:rFonts w:eastAsiaTheme="minorHAnsi"/>
          <w:sz w:val="24"/>
          <w:szCs w:val="24"/>
        </w:rPr>
        <w:t>si</w:t>
      </w:r>
      <w:proofErr w:type="spellEnd"/>
      <w:r w:rsidRPr="00D709E9">
        <w:rPr>
          <w:rFonts w:eastAsiaTheme="minorHAnsi"/>
          <w:sz w:val="24"/>
          <w:szCs w:val="24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</w:rPr>
        <w:t>trovano</w:t>
      </w:r>
      <w:proofErr w:type="spellEnd"/>
      <w:r w:rsidRPr="00D709E9">
        <w:rPr>
          <w:rFonts w:eastAsiaTheme="minorHAnsi"/>
          <w:sz w:val="24"/>
          <w:szCs w:val="24"/>
        </w:rPr>
        <w:t xml:space="preserve"> in alcuna </w:t>
      </w:r>
      <w:proofErr w:type="spellStart"/>
      <w:r w:rsidRPr="00D709E9">
        <w:rPr>
          <w:rFonts w:eastAsiaTheme="minorHAnsi"/>
          <w:sz w:val="24"/>
          <w:szCs w:val="24"/>
        </w:rPr>
        <w:t>delle</w:t>
      </w:r>
      <w:proofErr w:type="spellEnd"/>
      <w:r w:rsidRPr="00D709E9">
        <w:rPr>
          <w:rFonts w:eastAsiaTheme="minorHAnsi"/>
          <w:sz w:val="24"/>
          <w:szCs w:val="24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</w:rPr>
        <w:t>clausole</w:t>
      </w:r>
      <w:proofErr w:type="spellEnd"/>
      <w:r w:rsidRPr="00D709E9">
        <w:rPr>
          <w:rFonts w:eastAsiaTheme="minorHAnsi"/>
          <w:sz w:val="24"/>
          <w:szCs w:val="24"/>
        </w:rPr>
        <w:t xml:space="preserve"> di </w:t>
      </w:r>
      <w:proofErr w:type="spellStart"/>
      <w:r w:rsidRPr="00D709E9">
        <w:rPr>
          <w:rFonts w:eastAsiaTheme="minorHAnsi"/>
          <w:sz w:val="24"/>
          <w:szCs w:val="24"/>
        </w:rPr>
        <w:t>esclusione</w:t>
      </w:r>
      <w:proofErr w:type="spellEnd"/>
      <w:r w:rsidRPr="00D709E9">
        <w:rPr>
          <w:rFonts w:eastAsiaTheme="minorHAnsi"/>
          <w:sz w:val="24"/>
          <w:szCs w:val="24"/>
        </w:rPr>
        <w:t xml:space="preserve"> di cui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agli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artt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. 94 e 95 del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D.Lgs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>. 36/2023 (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codice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dei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contratti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pubblici) e in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ogni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altra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situazione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che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possa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determinare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l’esclusione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dalle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gare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e/o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l’incapacità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a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contrattare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con la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pubblica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709E9">
        <w:rPr>
          <w:rFonts w:eastAsiaTheme="minorHAnsi"/>
          <w:sz w:val="24"/>
          <w:szCs w:val="24"/>
          <w:lang w:eastAsia="en-US"/>
        </w:rPr>
        <w:t>amministrazione</w:t>
      </w:r>
      <w:proofErr w:type="spellEnd"/>
      <w:r w:rsidRPr="00D709E9">
        <w:rPr>
          <w:rFonts w:eastAsiaTheme="minorHAnsi"/>
          <w:sz w:val="24"/>
          <w:szCs w:val="24"/>
          <w:lang w:eastAsia="en-US"/>
        </w:rPr>
        <w:t>;</w:t>
      </w:r>
    </w:p>
    <w:p w14:paraId="429A0237" w14:textId="51AAE9F5" w:rsidR="00CD5C68" w:rsidRPr="00D709E9" w:rsidRDefault="00CD5C68" w:rsidP="00D709E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Times New Roman"/>
          <w:b/>
          <w:sz w:val="24"/>
          <w:szCs w:val="24"/>
        </w:rPr>
      </w:pPr>
      <w:r w:rsidRPr="00D709E9">
        <w:rPr>
          <w:rFonts w:ascii="TimesNewRoman" w:hAnsi="TimesNewRoman" w:cs="TimesNewRoman"/>
          <w:sz w:val="24"/>
          <w:szCs w:val="24"/>
        </w:rPr>
        <w:t xml:space="preserve">che per quanto a sua conoscenza non ricorre alcuna clausola di esclusione di cui agli artt. 94 e 95 del </w:t>
      </w:r>
      <w:proofErr w:type="spellStart"/>
      <w:r w:rsidRPr="00D709E9">
        <w:rPr>
          <w:rFonts w:ascii="TimesNewRoman" w:hAnsi="TimesNewRoman" w:cs="TimesNewRoman"/>
          <w:sz w:val="24"/>
          <w:szCs w:val="24"/>
        </w:rPr>
        <w:t>D.Lgs.</w:t>
      </w:r>
      <w:proofErr w:type="spellEnd"/>
      <w:r w:rsidRPr="00D709E9">
        <w:rPr>
          <w:rFonts w:ascii="TimesNewRoman" w:hAnsi="TimesNewRoman" w:cs="TimesNewRoman"/>
          <w:sz w:val="24"/>
          <w:szCs w:val="24"/>
        </w:rPr>
        <w:t xml:space="preserve"> 36/2023 nei confronti degli altri soggetti indicati nei suddetti articoli del codice;</w:t>
      </w:r>
    </w:p>
    <w:p w14:paraId="4400F1FC" w14:textId="31116226" w:rsidR="00CD5C68" w:rsidRPr="00D709E9" w:rsidRDefault="00CD5C68" w:rsidP="00D709E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Times New Roman"/>
          <w:b/>
          <w:sz w:val="24"/>
          <w:szCs w:val="24"/>
        </w:rPr>
      </w:pPr>
      <w:r w:rsidRPr="00D709E9">
        <w:rPr>
          <w:rFonts w:ascii="TimesNewRoman" w:hAnsi="TimesNewRoman" w:cs="TimesNewRoman"/>
          <w:sz w:val="24"/>
          <w:szCs w:val="24"/>
        </w:rPr>
        <w:t>che l’impresa è iscritta alla Camera di commercio, Industria, Artigianato ed Agricoltura della provincia in cui ha sede legale (N. REA _________________) e che l’oggetto sociale dell’impresa risulta coerente con l’oggetto dell’affidamento</w:t>
      </w:r>
      <w:r w:rsidR="00D709E9" w:rsidRPr="00D709E9">
        <w:rPr>
          <w:rFonts w:ascii="TimesNewRoman" w:hAnsi="TimesNewRoman" w:cs="TimesNewRoman"/>
          <w:sz w:val="24"/>
          <w:szCs w:val="24"/>
        </w:rPr>
        <w:t>;</w:t>
      </w:r>
    </w:p>
    <w:p w14:paraId="4ECCCF85" w14:textId="2AC36548" w:rsidR="006C34A4" w:rsidRPr="00D709E9" w:rsidRDefault="006C34A4" w:rsidP="00D709E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Times New Roman"/>
          <w:b/>
          <w:sz w:val="24"/>
          <w:szCs w:val="24"/>
        </w:rPr>
      </w:pPr>
      <w:r w:rsidRPr="00D709E9">
        <w:rPr>
          <w:rFonts w:ascii="TimesNewRoman" w:hAnsi="TimesNewRoman" w:cs="TimesNewRoman"/>
          <w:sz w:val="24"/>
          <w:szCs w:val="24"/>
        </w:rPr>
        <w:t xml:space="preserve">che l’impresa è iscritta dal ________________ al RUI Registro Unico degli Intermediari di cui all’art. 109 e seguenti del </w:t>
      </w:r>
      <w:proofErr w:type="spellStart"/>
      <w:r w:rsidRPr="00D709E9">
        <w:rPr>
          <w:rFonts w:ascii="TimesNewRoman" w:hAnsi="TimesNewRoman" w:cs="TimesNewRoman"/>
          <w:sz w:val="24"/>
          <w:szCs w:val="24"/>
        </w:rPr>
        <w:t>D.Lgs.</w:t>
      </w:r>
      <w:proofErr w:type="spellEnd"/>
      <w:r w:rsidRPr="00D709E9">
        <w:rPr>
          <w:rFonts w:ascii="TimesNewRoman" w:hAnsi="TimesNewRoman" w:cs="TimesNewRoman"/>
          <w:sz w:val="24"/>
          <w:szCs w:val="24"/>
        </w:rPr>
        <w:t xml:space="preserve"> 209/05 (Codice delle assicurazioni private), per l’esercizio dell’attività di broker assicurativi in qualità di intermediari che agiscono su incarico del cliente e senza poteri di rappresentanza di imprese di assicurazione o di riassicurazione (oppure indicare iscrizione equipollente in caso di operatore economico avente sede in altro stato membro, ai sensi dell’art. 116 del </w:t>
      </w:r>
      <w:proofErr w:type="spellStart"/>
      <w:r w:rsidRPr="00D709E9">
        <w:rPr>
          <w:rFonts w:ascii="TimesNewRoman" w:hAnsi="TimesNewRoman" w:cs="TimesNewRoman"/>
          <w:sz w:val="24"/>
          <w:szCs w:val="24"/>
        </w:rPr>
        <w:t>D.Lgs.</w:t>
      </w:r>
      <w:proofErr w:type="spellEnd"/>
      <w:r w:rsidRPr="00D709E9">
        <w:rPr>
          <w:rFonts w:ascii="TimesNewRoman" w:hAnsi="TimesNewRoman" w:cs="TimesNewRoman"/>
          <w:sz w:val="24"/>
          <w:szCs w:val="24"/>
        </w:rPr>
        <w:t xml:space="preserve"> 209/05)</w:t>
      </w:r>
      <w:r w:rsidR="00D709E9" w:rsidRPr="00D709E9">
        <w:rPr>
          <w:rFonts w:ascii="TimesNewRoman" w:hAnsi="TimesNewRoman" w:cs="TimesNewRoman"/>
          <w:sz w:val="24"/>
          <w:szCs w:val="24"/>
        </w:rPr>
        <w:t>;</w:t>
      </w:r>
    </w:p>
    <w:p w14:paraId="4B83374E" w14:textId="4775ADA4" w:rsidR="00E345BA" w:rsidRPr="00D709E9" w:rsidRDefault="00E345BA" w:rsidP="00D709E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Times New Roman"/>
          <w:b/>
          <w:sz w:val="24"/>
          <w:szCs w:val="24"/>
        </w:rPr>
      </w:pPr>
      <w:r w:rsidRPr="00D709E9">
        <w:rPr>
          <w:rFonts w:ascii="TimesNewRoman" w:hAnsi="TimesNewRoman" w:cs="TimesNewRoman"/>
          <w:sz w:val="24"/>
          <w:szCs w:val="24"/>
        </w:rPr>
        <w:t xml:space="preserve">che l’impresa è in possesso della polizza di assicurazione della responsabilità civile professionale obbligatoria prevista dal </w:t>
      </w:r>
      <w:proofErr w:type="spellStart"/>
      <w:r w:rsidRPr="00D709E9">
        <w:rPr>
          <w:rFonts w:ascii="TimesNewRoman" w:hAnsi="TimesNewRoman" w:cs="TimesNewRoman"/>
          <w:sz w:val="24"/>
          <w:szCs w:val="24"/>
        </w:rPr>
        <w:t>D.Lgs.</w:t>
      </w:r>
      <w:proofErr w:type="spellEnd"/>
      <w:r w:rsidRPr="00D709E9">
        <w:rPr>
          <w:rFonts w:ascii="TimesNewRoman" w:hAnsi="TimesNewRoman" w:cs="TimesNewRoman"/>
          <w:sz w:val="24"/>
          <w:szCs w:val="24"/>
        </w:rPr>
        <w:t xml:space="preserve"> 209/2005;</w:t>
      </w:r>
    </w:p>
    <w:p w14:paraId="29D7E903" w14:textId="1751414B" w:rsidR="00C85228" w:rsidRPr="00C85228" w:rsidRDefault="009724F4" w:rsidP="00C8522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NewRoman" w:hAnsi="TimesNewRoman" w:cs="TimesNewRoman"/>
          <w:sz w:val="24"/>
          <w:szCs w:val="24"/>
        </w:rPr>
      </w:pPr>
      <w:r w:rsidRPr="00C85228">
        <w:rPr>
          <w:rFonts w:ascii="TimesNewRoman" w:hAnsi="TimesNewRoman" w:cs="TimesNewRoman"/>
          <w:sz w:val="24"/>
          <w:szCs w:val="24"/>
        </w:rPr>
        <w:t xml:space="preserve">l’impresa ha svolto nell’ultimo triennio </w:t>
      </w:r>
      <w:r w:rsidR="00C85228">
        <w:rPr>
          <w:rFonts w:ascii="TimesNewRoman" w:hAnsi="TimesNewRoman" w:cs="TimesNewRoman"/>
          <w:sz w:val="24"/>
          <w:szCs w:val="24"/>
        </w:rPr>
        <w:t>incarichi di brokeraggio</w:t>
      </w:r>
      <w:r w:rsidR="00C85228" w:rsidRPr="00C85228">
        <w:rPr>
          <w:rFonts w:ascii="TimesNewRoman" w:hAnsi="TimesNewRoman" w:cs="TimesNewRoman"/>
          <w:sz w:val="24"/>
          <w:szCs w:val="24"/>
        </w:rPr>
        <w:t xml:space="preserve"> a favore di </w:t>
      </w:r>
      <w:r w:rsidR="00C85228">
        <w:rPr>
          <w:rFonts w:ascii="TimesNewRoman" w:hAnsi="TimesNewRoman" w:cs="TimesNewRoman"/>
          <w:sz w:val="24"/>
          <w:szCs w:val="24"/>
        </w:rPr>
        <w:t xml:space="preserve">almeno 3 </w:t>
      </w:r>
      <w:r w:rsidR="00C85228" w:rsidRPr="00C85228">
        <w:rPr>
          <w:rFonts w:ascii="TimesNewRoman" w:hAnsi="TimesNewRoman" w:cs="TimesNewRoman"/>
          <w:sz w:val="24"/>
          <w:szCs w:val="24"/>
        </w:rPr>
        <w:t xml:space="preserve">Enti pubblici ex art. 1 comma 2. </w:t>
      </w:r>
      <w:proofErr w:type="spellStart"/>
      <w:r w:rsidR="00C85228" w:rsidRPr="00C85228">
        <w:rPr>
          <w:rFonts w:ascii="TimesNewRoman" w:hAnsi="TimesNewRoman" w:cs="TimesNewRoman"/>
          <w:sz w:val="24"/>
          <w:szCs w:val="24"/>
        </w:rPr>
        <w:t>D.Lgs</w:t>
      </w:r>
      <w:proofErr w:type="spellEnd"/>
      <w:r w:rsidR="00C85228" w:rsidRPr="00C85228">
        <w:rPr>
          <w:rFonts w:ascii="TimesNewRoman" w:hAnsi="TimesNewRoman" w:cs="TimesNewRoman"/>
          <w:sz w:val="24"/>
          <w:szCs w:val="24"/>
        </w:rPr>
        <w:t xml:space="preserve"> 165/2001, di cui almeno 1 Ente Locale ai sensi dell’art. 2 comma 1 del </w:t>
      </w:r>
      <w:proofErr w:type="spellStart"/>
      <w:r w:rsidR="00C85228" w:rsidRPr="00C85228">
        <w:rPr>
          <w:rFonts w:ascii="TimesNewRoman" w:hAnsi="TimesNewRoman" w:cs="TimesNewRoman"/>
          <w:sz w:val="24"/>
          <w:szCs w:val="24"/>
        </w:rPr>
        <w:t>D.Lgs</w:t>
      </w:r>
      <w:proofErr w:type="spellEnd"/>
      <w:r w:rsidR="00C85228" w:rsidRPr="00C85228">
        <w:rPr>
          <w:rFonts w:ascii="TimesNewRoman" w:hAnsi="TimesNewRoman" w:cs="TimesNewRoman"/>
          <w:sz w:val="24"/>
          <w:szCs w:val="24"/>
        </w:rPr>
        <w:t xml:space="preserve"> 267/2000;</w:t>
      </w:r>
    </w:p>
    <w:p w14:paraId="51575850" w14:textId="40FC72DC" w:rsidR="009724F4" w:rsidRPr="00D709E9" w:rsidRDefault="009724F4" w:rsidP="00D709E9">
      <w:pPr>
        <w:suppressAutoHyphens w:val="0"/>
        <w:autoSpaceDE w:val="0"/>
        <w:autoSpaceDN w:val="0"/>
        <w:adjustRightInd w:val="0"/>
        <w:ind w:left="284" w:hanging="284"/>
        <w:jc w:val="both"/>
        <w:rPr>
          <w:b/>
          <w:sz w:val="24"/>
        </w:rPr>
      </w:pPr>
      <w:r w:rsidRPr="00D709E9">
        <w:rPr>
          <w:rFonts w:ascii="TimesNewRoman" w:eastAsiaTheme="minorHAnsi" w:hAnsi="TimesNewRoman" w:cs="TimesNewRoman"/>
          <w:sz w:val="24"/>
          <w:lang w:eastAsia="en-US"/>
        </w:rPr>
        <w:t xml:space="preserve">g) che l’impresa ha intermediato nell’ultimo triennio premi assicurativi a favore di Pubbliche </w:t>
      </w:r>
      <w:r w:rsidR="00B24B9F" w:rsidRPr="00D709E9">
        <w:rPr>
          <w:rFonts w:ascii="TimesNewRoman" w:eastAsiaTheme="minorHAnsi" w:hAnsi="TimesNewRoman" w:cs="TimesNewRoman"/>
          <w:sz w:val="24"/>
          <w:lang w:eastAsia="en-US"/>
        </w:rPr>
        <w:t>A</w:t>
      </w:r>
      <w:r w:rsidRPr="00D709E9">
        <w:rPr>
          <w:rFonts w:ascii="TimesNewRoman" w:eastAsiaTheme="minorHAnsi" w:hAnsi="TimesNewRoman" w:cs="TimesNewRoman"/>
          <w:sz w:val="24"/>
        </w:rPr>
        <w:t xml:space="preserve">mministrazioni per almeno € </w:t>
      </w:r>
      <w:r w:rsidR="00D709E9" w:rsidRPr="00D709E9">
        <w:rPr>
          <w:rFonts w:ascii="TimesNewRoman" w:eastAsiaTheme="minorHAnsi" w:hAnsi="TimesNewRoman" w:cs="TimesNewRoman"/>
          <w:sz w:val="24"/>
        </w:rPr>
        <w:t>5</w:t>
      </w:r>
      <w:r w:rsidRPr="00D709E9">
        <w:rPr>
          <w:rFonts w:ascii="TimesNewRoman" w:eastAsiaTheme="minorHAnsi" w:hAnsi="TimesNewRoman" w:cs="TimesNewRoman"/>
          <w:sz w:val="24"/>
        </w:rPr>
        <w:t>00.000,00;</w:t>
      </w:r>
      <w:bookmarkStart w:id="0" w:name="_GoBack"/>
      <w:bookmarkEnd w:id="0"/>
    </w:p>
    <w:p w14:paraId="03FC43D4" w14:textId="3A24DA4C" w:rsidR="00BF73E7" w:rsidRPr="00D709E9" w:rsidRDefault="00BF73E7" w:rsidP="00D709E9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lang w:eastAsia="en-US"/>
        </w:rPr>
      </w:pPr>
      <w:r w:rsidRPr="00D709E9">
        <w:rPr>
          <w:rFonts w:ascii="TimesNewRoman" w:eastAsiaTheme="minorHAnsi" w:hAnsi="TimesNewRoman" w:cs="TimesNewRoman"/>
          <w:sz w:val="24"/>
          <w:lang w:eastAsia="en-US"/>
        </w:rPr>
        <w:t xml:space="preserve">h) </w:t>
      </w:r>
      <w:r w:rsidRPr="00D709E9">
        <w:rPr>
          <w:rFonts w:eastAsiaTheme="minorHAnsi"/>
          <w:sz w:val="24"/>
          <w:lang w:eastAsia="en-US"/>
        </w:rPr>
        <w:t>di essere in grado di documentare quanto sopra dichiarato (</w:t>
      </w:r>
      <w:r w:rsidRPr="00D709E9">
        <w:rPr>
          <w:rFonts w:eastAsiaTheme="minorHAnsi"/>
          <w:b/>
          <w:bCs/>
          <w:sz w:val="24"/>
          <w:lang w:eastAsia="en-US"/>
        </w:rPr>
        <w:t>N.B.: si precisa che in caso di partecipazione in RTI i requisiti di cui alle lett. a), b), c), d) ed e) dovranno essere posseduti da tutti i componenti del raggruppamento che si candida)</w:t>
      </w:r>
      <w:r w:rsidR="00D709E9" w:rsidRPr="00D709E9">
        <w:rPr>
          <w:rFonts w:eastAsiaTheme="minorHAnsi"/>
          <w:b/>
          <w:bCs/>
          <w:sz w:val="24"/>
          <w:lang w:eastAsia="en-US"/>
        </w:rPr>
        <w:t>;</w:t>
      </w:r>
    </w:p>
    <w:p w14:paraId="06989BEB" w14:textId="0DE6DFEF" w:rsidR="006C34A4" w:rsidRDefault="00BF73E7" w:rsidP="00D709E9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lang w:eastAsia="en-US"/>
        </w:rPr>
      </w:pPr>
      <w:r w:rsidRPr="00D709E9">
        <w:rPr>
          <w:rFonts w:eastAsiaTheme="minorHAnsi"/>
          <w:sz w:val="24"/>
          <w:lang w:eastAsia="en-US"/>
        </w:rPr>
        <w:t>i) di essere consapevole che, nel caso di richiesta di partecipazione in raggruppamento temporaneo, già in questa fase di manifestazione di interesse deve essere indicata la composizione del raggruppamento e</w:t>
      </w:r>
      <w:r w:rsidRPr="00BF73E7">
        <w:rPr>
          <w:rFonts w:eastAsiaTheme="minorHAnsi"/>
          <w:sz w:val="24"/>
          <w:lang w:eastAsia="en-US"/>
        </w:rPr>
        <w:t xml:space="preserve"> quindi</w:t>
      </w:r>
      <w:r>
        <w:rPr>
          <w:rFonts w:eastAsiaTheme="minorHAnsi"/>
          <w:sz w:val="24"/>
          <w:lang w:eastAsia="en-US"/>
        </w:rPr>
        <w:t xml:space="preserve"> </w:t>
      </w:r>
      <w:r w:rsidRPr="00BF73E7">
        <w:rPr>
          <w:rFonts w:eastAsiaTheme="minorHAnsi"/>
          <w:sz w:val="24"/>
          <w:lang w:eastAsia="en-US"/>
        </w:rPr>
        <w:t>l'istanza deve essere opportunamente compilata e firmata digitalmente da ciascun partecipante, indicando gli</w:t>
      </w:r>
      <w:r>
        <w:rPr>
          <w:rFonts w:eastAsiaTheme="minorHAnsi"/>
          <w:sz w:val="24"/>
          <w:lang w:eastAsia="en-US"/>
        </w:rPr>
        <w:t xml:space="preserve"> </w:t>
      </w:r>
      <w:r w:rsidRPr="00BF73E7">
        <w:rPr>
          <w:rFonts w:eastAsiaTheme="minorHAnsi"/>
          <w:sz w:val="24"/>
          <w:lang w:eastAsia="en-US"/>
        </w:rPr>
        <w:t>estremi dell'impresa mandataria e di quelle mandanti, con l’indicazione del possesso dei rispettivi requisiti</w:t>
      </w:r>
      <w:r>
        <w:rPr>
          <w:rFonts w:eastAsiaTheme="minorHAnsi"/>
          <w:sz w:val="24"/>
          <w:lang w:eastAsia="en-US"/>
        </w:rPr>
        <w:t xml:space="preserve"> </w:t>
      </w:r>
      <w:r w:rsidRPr="00BF73E7">
        <w:rPr>
          <w:rFonts w:eastAsiaTheme="minorHAnsi"/>
          <w:sz w:val="24"/>
          <w:lang w:eastAsia="en-US"/>
        </w:rPr>
        <w:t>attestanti nel complesso la qualificazione minima richiesta</w:t>
      </w:r>
      <w:r w:rsidR="00D709E9">
        <w:rPr>
          <w:rFonts w:eastAsiaTheme="minorHAnsi"/>
          <w:sz w:val="24"/>
          <w:lang w:eastAsia="en-US"/>
        </w:rPr>
        <w:t>;</w:t>
      </w:r>
    </w:p>
    <w:p w14:paraId="4319523F" w14:textId="6D299CBA" w:rsidR="003D49B6" w:rsidRPr="007578F8" w:rsidRDefault="003D49B6" w:rsidP="00D709E9">
      <w:pPr>
        <w:suppressAutoHyphens w:val="0"/>
        <w:autoSpaceDE w:val="0"/>
        <w:autoSpaceDN w:val="0"/>
        <w:adjustRightInd w:val="0"/>
        <w:ind w:left="284" w:hanging="284"/>
        <w:jc w:val="both"/>
        <w:rPr>
          <w:b/>
          <w:sz w:val="24"/>
        </w:rPr>
      </w:pPr>
      <w:r>
        <w:rPr>
          <w:rFonts w:ascii="TimesNewRoman" w:eastAsiaTheme="minorHAnsi" w:hAnsi="TimesNewRoman" w:cs="TimesNewRoman"/>
          <w:color w:val="000000"/>
          <w:szCs w:val="22"/>
          <w:lang w:eastAsia="en-US"/>
        </w:rPr>
        <w:t xml:space="preserve">l) </w:t>
      </w:r>
      <w:r w:rsidRPr="00D709E9">
        <w:rPr>
          <w:rFonts w:eastAsiaTheme="minorHAnsi"/>
          <w:color w:val="000000"/>
          <w:sz w:val="24"/>
          <w:lang w:eastAsia="en-US"/>
        </w:rPr>
        <w:t xml:space="preserve">di </w:t>
      </w:r>
      <w:r w:rsidRPr="003D49B6">
        <w:rPr>
          <w:rFonts w:eastAsiaTheme="minorHAnsi"/>
          <w:color w:val="000000"/>
          <w:sz w:val="24"/>
          <w:lang w:eastAsia="en-US"/>
        </w:rPr>
        <w:t xml:space="preserve">essere consapevole che presente procedura negoziata </w:t>
      </w:r>
      <w:r w:rsidRPr="007578F8">
        <w:rPr>
          <w:rFonts w:eastAsiaTheme="minorHAnsi"/>
          <w:color w:val="000000"/>
          <w:sz w:val="24"/>
          <w:lang w:eastAsia="en-US"/>
        </w:rPr>
        <w:t xml:space="preserve">viene esperita in modalità interamente telematica attraverso l’utilizzo del </w:t>
      </w:r>
      <w:r w:rsidRPr="007578F8">
        <w:rPr>
          <w:rFonts w:eastAsiaTheme="minorHAnsi"/>
          <w:b/>
          <w:bCs/>
          <w:color w:val="000000"/>
          <w:sz w:val="24"/>
          <w:lang w:eastAsia="en-US"/>
        </w:rPr>
        <w:t xml:space="preserve">“Sistema per gli acquisti Telematici dell’Emilia Romagna” SATER </w:t>
      </w:r>
      <w:r w:rsidRPr="007578F8">
        <w:rPr>
          <w:rFonts w:eastAsiaTheme="minorHAnsi"/>
          <w:color w:val="000000"/>
          <w:sz w:val="24"/>
          <w:lang w:eastAsia="en-US"/>
        </w:rPr>
        <w:t xml:space="preserve">accessibile – per i soli utenti registrati – dal sito </w:t>
      </w:r>
      <w:r w:rsidRPr="007578F8">
        <w:rPr>
          <w:rFonts w:eastAsiaTheme="minorHAnsi"/>
          <w:color w:val="0563C2"/>
          <w:sz w:val="24"/>
          <w:lang w:eastAsia="en-US"/>
        </w:rPr>
        <w:t xml:space="preserve">https://piattaformaintercenter.regione.emiliaromagna.it/portale </w:t>
      </w:r>
      <w:r w:rsidRPr="007578F8">
        <w:rPr>
          <w:rFonts w:eastAsiaTheme="minorHAnsi"/>
          <w:color w:val="000000"/>
          <w:sz w:val="24"/>
          <w:lang w:eastAsia="en-US"/>
        </w:rPr>
        <w:t xml:space="preserve">e che pertanto l’Operatore Economico interessato deve essere necessariamente iscritto alla piattaforma SATER di </w:t>
      </w:r>
      <w:proofErr w:type="spellStart"/>
      <w:r w:rsidRPr="007578F8">
        <w:rPr>
          <w:rFonts w:eastAsiaTheme="minorHAnsi"/>
          <w:color w:val="000000"/>
          <w:sz w:val="24"/>
          <w:lang w:eastAsia="en-US"/>
        </w:rPr>
        <w:t>Intercent</w:t>
      </w:r>
      <w:proofErr w:type="spellEnd"/>
      <w:r w:rsidRPr="007578F8">
        <w:rPr>
          <w:rFonts w:eastAsiaTheme="minorHAnsi"/>
          <w:color w:val="000000"/>
          <w:sz w:val="24"/>
          <w:lang w:eastAsia="en-US"/>
        </w:rPr>
        <w:t>-ER nella classe merceologica CPV 66518000-4 “Servizi di mediatori e Agenti di assicurazione”</w:t>
      </w:r>
      <w:r w:rsidR="00D709E9" w:rsidRPr="007578F8">
        <w:rPr>
          <w:rFonts w:eastAsiaTheme="minorHAnsi"/>
          <w:color w:val="000000"/>
          <w:sz w:val="24"/>
          <w:lang w:eastAsia="en-US"/>
        </w:rPr>
        <w:t>;</w:t>
      </w:r>
    </w:p>
    <w:p w14:paraId="510A876D" w14:textId="48DF6CA4" w:rsidR="0010649A" w:rsidRPr="00CD5C68" w:rsidRDefault="00DC4ED1" w:rsidP="00D709E9">
      <w:pPr>
        <w:pStyle w:val="sche3"/>
        <w:tabs>
          <w:tab w:val="left" w:pos="3686"/>
          <w:tab w:val="left" w:pos="6237"/>
        </w:tabs>
        <w:spacing w:line="276" w:lineRule="auto"/>
        <w:ind w:left="284" w:hanging="284"/>
        <w:rPr>
          <w:sz w:val="24"/>
          <w:szCs w:val="24"/>
          <w:lang w:val="it-IT"/>
        </w:rPr>
      </w:pPr>
      <w:r w:rsidRPr="007578F8">
        <w:rPr>
          <w:sz w:val="24"/>
          <w:szCs w:val="24"/>
        </w:rPr>
        <w:t xml:space="preserve">m) </w:t>
      </w:r>
      <w:r w:rsidR="0010649A" w:rsidRPr="007578F8">
        <w:rPr>
          <w:sz w:val="24"/>
          <w:szCs w:val="24"/>
        </w:rPr>
        <w:t xml:space="preserve">di </w:t>
      </w:r>
      <w:proofErr w:type="spellStart"/>
      <w:r w:rsidR="0010649A" w:rsidRPr="007578F8">
        <w:rPr>
          <w:sz w:val="24"/>
          <w:szCs w:val="24"/>
        </w:rPr>
        <w:t>essere</w:t>
      </w:r>
      <w:proofErr w:type="spellEnd"/>
      <w:r w:rsidR="0010649A" w:rsidRPr="007578F8">
        <w:rPr>
          <w:sz w:val="24"/>
          <w:szCs w:val="24"/>
        </w:rPr>
        <w:t xml:space="preserve"> a </w:t>
      </w:r>
      <w:proofErr w:type="spellStart"/>
      <w:r w:rsidR="0010649A" w:rsidRPr="007578F8">
        <w:rPr>
          <w:sz w:val="24"/>
          <w:szCs w:val="24"/>
        </w:rPr>
        <w:t>conoscenza</w:t>
      </w:r>
      <w:proofErr w:type="spellEnd"/>
      <w:r w:rsidR="0010649A" w:rsidRPr="007578F8">
        <w:rPr>
          <w:sz w:val="24"/>
          <w:szCs w:val="24"/>
        </w:rPr>
        <w:t xml:space="preserve"> </w:t>
      </w:r>
      <w:proofErr w:type="spellStart"/>
      <w:r w:rsidR="0010649A" w:rsidRPr="007578F8">
        <w:rPr>
          <w:sz w:val="24"/>
          <w:szCs w:val="24"/>
        </w:rPr>
        <w:t>che</w:t>
      </w:r>
      <w:proofErr w:type="spellEnd"/>
      <w:r w:rsidR="0010649A" w:rsidRPr="007578F8">
        <w:rPr>
          <w:sz w:val="24"/>
          <w:szCs w:val="24"/>
        </w:rPr>
        <w:t xml:space="preserve"> </w:t>
      </w:r>
      <w:proofErr w:type="spellStart"/>
      <w:r w:rsidR="0010649A" w:rsidRPr="007578F8">
        <w:rPr>
          <w:sz w:val="24"/>
          <w:szCs w:val="24"/>
        </w:rPr>
        <w:t>l’avviso</w:t>
      </w:r>
      <w:proofErr w:type="spellEnd"/>
      <w:r w:rsidR="0010649A" w:rsidRPr="007578F8">
        <w:rPr>
          <w:sz w:val="24"/>
          <w:szCs w:val="24"/>
        </w:rPr>
        <w:t xml:space="preserve"> di </w:t>
      </w:r>
      <w:proofErr w:type="spellStart"/>
      <w:r w:rsidR="0010649A" w:rsidRPr="007578F8">
        <w:rPr>
          <w:sz w:val="24"/>
          <w:szCs w:val="24"/>
        </w:rPr>
        <w:t>manifestazione</w:t>
      </w:r>
      <w:proofErr w:type="spellEnd"/>
      <w:r w:rsidR="0010649A" w:rsidRPr="007578F8">
        <w:rPr>
          <w:sz w:val="24"/>
          <w:szCs w:val="24"/>
        </w:rPr>
        <w:t xml:space="preserve"> di interesse da cui </w:t>
      </w:r>
      <w:proofErr w:type="spellStart"/>
      <w:r w:rsidR="0010649A" w:rsidRPr="007578F8">
        <w:rPr>
          <w:sz w:val="24"/>
          <w:szCs w:val="24"/>
        </w:rPr>
        <w:t>consegue</w:t>
      </w:r>
      <w:proofErr w:type="spellEnd"/>
      <w:r w:rsidR="0010649A" w:rsidRPr="00CD5C68">
        <w:rPr>
          <w:sz w:val="24"/>
          <w:szCs w:val="24"/>
        </w:rPr>
        <w:t xml:space="preserve"> la </w:t>
      </w:r>
      <w:proofErr w:type="spellStart"/>
      <w:r w:rsidR="0010649A" w:rsidRPr="00CD5C68">
        <w:rPr>
          <w:sz w:val="24"/>
          <w:szCs w:val="24"/>
        </w:rPr>
        <w:t>presente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istanza</w:t>
      </w:r>
      <w:proofErr w:type="spellEnd"/>
      <w:r w:rsidR="0010649A" w:rsidRPr="00CD5C68">
        <w:rPr>
          <w:sz w:val="24"/>
          <w:szCs w:val="24"/>
        </w:rPr>
        <w:t xml:space="preserve"> non </w:t>
      </w:r>
      <w:proofErr w:type="spellStart"/>
      <w:r w:rsidR="0010649A" w:rsidRPr="00CD5C68">
        <w:rPr>
          <w:sz w:val="24"/>
          <w:szCs w:val="24"/>
        </w:rPr>
        <w:t>costituisce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proposta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contrattuale</w:t>
      </w:r>
      <w:proofErr w:type="spellEnd"/>
      <w:r w:rsidR="0010649A" w:rsidRPr="00CD5C68">
        <w:rPr>
          <w:sz w:val="24"/>
          <w:szCs w:val="24"/>
        </w:rPr>
        <w:t xml:space="preserve"> e non </w:t>
      </w:r>
      <w:proofErr w:type="spellStart"/>
      <w:r w:rsidR="0010649A" w:rsidRPr="00CD5C68">
        <w:rPr>
          <w:sz w:val="24"/>
          <w:szCs w:val="24"/>
        </w:rPr>
        <w:t>implica</w:t>
      </w:r>
      <w:proofErr w:type="spellEnd"/>
      <w:r w:rsidR="0010649A" w:rsidRPr="00CD5C68">
        <w:rPr>
          <w:sz w:val="24"/>
          <w:szCs w:val="24"/>
        </w:rPr>
        <w:t xml:space="preserve"> la </w:t>
      </w:r>
      <w:proofErr w:type="spellStart"/>
      <w:r w:rsidR="0010649A" w:rsidRPr="00CD5C68">
        <w:rPr>
          <w:sz w:val="24"/>
          <w:szCs w:val="24"/>
        </w:rPr>
        <w:t>costituzione</w:t>
      </w:r>
      <w:proofErr w:type="spellEnd"/>
      <w:r w:rsidR="0010649A" w:rsidRPr="00CD5C68">
        <w:rPr>
          <w:sz w:val="24"/>
          <w:szCs w:val="24"/>
        </w:rPr>
        <w:t xml:space="preserve"> di </w:t>
      </w:r>
      <w:proofErr w:type="spellStart"/>
      <w:r w:rsidR="0010649A" w:rsidRPr="00CD5C68">
        <w:rPr>
          <w:sz w:val="24"/>
          <w:szCs w:val="24"/>
        </w:rPr>
        <w:t>posizioni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giuridiche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lastRenderedPageBreak/>
        <w:t>soggettive</w:t>
      </w:r>
      <w:proofErr w:type="spellEnd"/>
      <w:r w:rsidR="0010649A" w:rsidRPr="00CD5C68">
        <w:rPr>
          <w:sz w:val="24"/>
          <w:szCs w:val="24"/>
        </w:rPr>
        <w:t xml:space="preserve"> o </w:t>
      </w:r>
      <w:proofErr w:type="spellStart"/>
      <w:r w:rsidR="0010649A" w:rsidRPr="00CD5C68">
        <w:rPr>
          <w:sz w:val="24"/>
          <w:szCs w:val="24"/>
        </w:rPr>
        <w:t>obblighi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negoziali</w:t>
      </w:r>
      <w:proofErr w:type="spellEnd"/>
      <w:r w:rsidR="0010649A" w:rsidRPr="00CD5C68">
        <w:rPr>
          <w:sz w:val="24"/>
          <w:szCs w:val="24"/>
        </w:rPr>
        <w:t xml:space="preserve"> a </w:t>
      </w:r>
      <w:proofErr w:type="spellStart"/>
      <w:r w:rsidR="0010649A" w:rsidRPr="00CD5C68">
        <w:rPr>
          <w:sz w:val="24"/>
          <w:szCs w:val="24"/>
        </w:rPr>
        <w:t>carico</w:t>
      </w:r>
      <w:proofErr w:type="spellEnd"/>
      <w:r w:rsidR="0010649A" w:rsidRPr="00CD5C68">
        <w:rPr>
          <w:sz w:val="24"/>
          <w:szCs w:val="24"/>
        </w:rPr>
        <w:t xml:space="preserve"> del</w:t>
      </w:r>
      <w:r w:rsidR="00677D5B" w:rsidRPr="00CD5C68">
        <w:rPr>
          <w:sz w:val="24"/>
          <w:szCs w:val="24"/>
        </w:rPr>
        <w:t xml:space="preserve"> Comune di Font</w:t>
      </w:r>
      <w:r w:rsidR="00D709E9">
        <w:rPr>
          <w:sz w:val="24"/>
          <w:szCs w:val="24"/>
        </w:rPr>
        <w:t>anellat</w:t>
      </w:r>
      <w:r w:rsidR="00677D5B" w:rsidRPr="00CD5C68">
        <w:rPr>
          <w:sz w:val="24"/>
          <w:szCs w:val="24"/>
        </w:rPr>
        <w:t>o</w:t>
      </w:r>
      <w:r w:rsidR="0010649A" w:rsidRPr="00CD5C68">
        <w:rPr>
          <w:sz w:val="24"/>
          <w:szCs w:val="24"/>
        </w:rPr>
        <w:t xml:space="preserve">, </w:t>
      </w:r>
      <w:proofErr w:type="spellStart"/>
      <w:r w:rsidR="00677D5B" w:rsidRPr="00CD5C68">
        <w:rPr>
          <w:sz w:val="24"/>
          <w:szCs w:val="24"/>
        </w:rPr>
        <w:t>il</w:t>
      </w:r>
      <w:proofErr w:type="spellEnd"/>
      <w:r w:rsidR="00677D5B" w:rsidRPr="00CD5C68">
        <w:rPr>
          <w:sz w:val="24"/>
          <w:szCs w:val="24"/>
        </w:rPr>
        <w:t xml:space="preserve"> </w:t>
      </w:r>
      <w:r w:rsidR="0010649A" w:rsidRPr="00CD5C68">
        <w:rPr>
          <w:sz w:val="24"/>
          <w:szCs w:val="24"/>
        </w:rPr>
        <w:t xml:space="preserve">quale </w:t>
      </w:r>
      <w:proofErr w:type="spellStart"/>
      <w:r w:rsidR="0010649A" w:rsidRPr="00CD5C68">
        <w:rPr>
          <w:sz w:val="24"/>
          <w:szCs w:val="24"/>
        </w:rPr>
        <w:t>si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riserva</w:t>
      </w:r>
      <w:proofErr w:type="spellEnd"/>
      <w:r w:rsidR="0010649A" w:rsidRPr="00CD5C68">
        <w:rPr>
          <w:sz w:val="24"/>
          <w:szCs w:val="24"/>
        </w:rPr>
        <w:t xml:space="preserve">, a proprio </w:t>
      </w:r>
      <w:proofErr w:type="spellStart"/>
      <w:r w:rsidR="0010649A" w:rsidRPr="00CD5C68">
        <w:rPr>
          <w:sz w:val="24"/>
          <w:szCs w:val="24"/>
        </w:rPr>
        <w:t>insindacabile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giudizio</w:t>
      </w:r>
      <w:proofErr w:type="spellEnd"/>
      <w:r w:rsidR="0010649A" w:rsidRPr="00CD5C68">
        <w:rPr>
          <w:sz w:val="24"/>
          <w:szCs w:val="24"/>
        </w:rPr>
        <w:t xml:space="preserve">, di </w:t>
      </w:r>
      <w:proofErr w:type="spellStart"/>
      <w:r w:rsidR="0010649A" w:rsidRPr="00CD5C68">
        <w:rPr>
          <w:sz w:val="24"/>
          <w:szCs w:val="24"/>
        </w:rPr>
        <w:t>sospendere</w:t>
      </w:r>
      <w:proofErr w:type="spellEnd"/>
      <w:r w:rsidR="0010649A" w:rsidRPr="00CD5C68">
        <w:rPr>
          <w:sz w:val="24"/>
          <w:szCs w:val="24"/>
        </w:rPr>
        <w:t xml:space="preserve">, </w:t>
      </w:r>
      <w:proofErr w:type="spellStart"/>
      <w:r w:rsidR="0010649A" w:rsidRPr="00CD5C68">
        <w:rPr>
          <w:sz w:val="24"/>
          <w:szCs w:val="24"/>
        </w:rPr>
        <w:t>modificare</w:t>
      </w:r>
      <w:proofErr w:type="spellEnd"/>
      <w:r w:rsidR="0010649A" w:rsidRPr="00CD5C68">
        <w:rPr>
          <w:sz w:val="24"/>
          <w:szCs w:val="24"/>
        </w:rPr>
        <w:t xml:space="preserve"> o </w:t>
      </w:r>
      <w:proofErr w:type="spellStart"/>
      <w:r w:rsidR="0010649A" w:rsidRPr="00CD5C68">
        <w:rPr>
          <w:sz w:val="24"/>
          <w:szCs w:val="24"/>
        </w:rPr>
        <w:t>annullare</w:t>
      </w:r>
      <w:proofErr w:type="spellEnd"/>
      <w:r w:rsidR="0010649A" w:rsidRPr="00CD5C68">
        <w:rPr>
          <w:sz w:val="24"/>
          <w:szCs w:val="24"/>
        </w:rPr>
        <w:t xml:space="preserve">, </w:t>
      </w:r>
      <w:proofErr w:type="spellStart"/>
      <w:r w:rsidR="0010649A" w:rsidRPr="00CD5C68">
        <w:rPr>
          <w:sz w:val="24"/>
          <w:szCs w:val="24"/>
        </w:rPr>
        <w:t>totalmente</w:t>
      </w:r>
      <w:proofErr w:type="spellEnd"/>
      <w:r w:rsidR="0010649A" w:rsidRPr="00CD5C68">
        <w:rPr>
          <w:sz w:val="24"/>
          <w:szCs w:val="24"/>
        </w:rPr>
        <w:t xml:space="preserve"> o </w:t>
      </w:r>
      <w:proofErr w:type="spellStart"/>
      <w:r w:rsidR="0010649A" w:rsidRPr="00CD5C68">
        <w:rPr>
          <w:sz w:val="24"/>
          <w:szCs w:val="24"/>
        </w:rPr>
        <w:t>parzialmente</w:t>
      </w:r>
      <w:proofErr w:type="spellEnd"/>
      <w:r w:rsidR="0010649A" w:rsidRPr="00CD5C68">
        <w:rPr>
          <w:sz w:val="24"/>
          <w:szCs w:val="24"/>
        </w:rPr>
        <w:t xml:space="preserve">, </w:t>
      </w:r>
      <w:proofErr w:type="spellStart"/>
      <w:r w:rsidR="0010649A" w:rsidRPr="00CD5C68">
        <w:rPr>
          <w:sz w:val="24"/>
          <w:szCs w:val="24"/>
        </w:rPr>
        <w:t>l’indagine</w:t>
      </w:r>
      <w:proofErr w:type="spellEnd"/>
      <w:r w:rsidR="0010649A" w:rsidRPr="00CD5C68">
        <w:rPr>
          <w:sz w:val="24"/>
          <w:szCs w:val="24"/>
        </w:rPr>
        <w:t xml:space="preserve"> di </w:t>
      </w:r>
      <w:proofErr w:type="spellStart"/>
      <w:r w:rsidR="0010649A" w:rsidRPr="00CD5C68">
        <w:rPr>
          <w:sz w:val="24"/>
          <w:szCs w:val="24"/>
        </w:rPr>
        <w:t>mercato</w:t>
      </w:r>
      <w:proofErr w:type="spellEnd"/>
      <w:r w:rsidR="0010649A" w:rsidRPr="00CD5C68">
        <w:rPr>
          <w:sz w:val="24"/>
          <w:szCs w:val="24"/>
        </w:rPr>
        <w:t xml:space="preserve">, senza </w:t>
      </w:r>
      <w:proofErr w:type="spellStart"/>
      <w:r w:rsidR="0010649A" w:rsidRPr="00CD5C68">
        <w:rPr>
          <w:sz w:val="24"/>
          <w:szCs w:val="24"/>
        </w:rPr>
        <w:t>possibilità</w:t>
      </w:r>
      <w:proofErr w:type="spellEnd"/>
      <w:r w:rsidR="0010649A" w:rsidRPr="00CD5C68">
        <w:rPr>
          <w:sz w:val="24"/>
          <w:szCs w:val="24"/>
        </w:rPr>
        <w:t xml:space="preserve"> di </w:t>
      </w:r>
      <w:proofErr w:type="spellStart"/>
      <w:r w:rsidR="0010649A" w:rsidRPr="00CD5C68">
        <w:rPr>
          <w:sz w:val="24"/>
          <w:szCs w:val="24"/>
        </w:rPr>
        <w:t>avanzare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pretese</w:t>
      </w:r>
      <w:proofErr w:type="spellEnd"/>
      <w:r w:rsidR="0010649A" w:rsidRPr="00CD5C68">
        <w:rPr>
          <w:sz w:val="24"/>
          <w:szCs w:val="24"/>
        </w:rPr>
        <w:t xml:space="preserve"> di </w:t>
      </w:r>
      <w:proofErr w:type="spellStart"/>
      <w:r w:rsidR="0010649A" w:rsidRPr="00CD5C68">
        <w:rPr>
          <w:sz w:val="24"/>
          <w:szCs w:val="24"/>
        </w:rPr>
        <w:t>alcun</w:t>
      </w:r>
      <w:proofErr w:type="spellEnd"/>
      <w:r w:rsidR="0010649A" w:rsidRPr="00CD5C68">
        <w:rPr>
          <w:sz w:val="24"/>
          <w:szCs w:val="24"/>
        </w:rPr>
        <w:t xml:space="preserve"> </w:t>
      </w:r>
      <w:proofErr w:type="spellStart"/>
      <w:r w:rsidR="0010649A" w:rsidRPr="00CD5C68">
        <w:rPr>
          <w:sz w:val="24"/>
          <w:szCs w:val="24"/>
        </w:rPr>
        <w:t>genere</w:t>
      </w:r>
      <w:proofErr w:type="spellEnd"/>
      <w:r w:rsidR="0010649A" w:rsidRPr="00CD5C68">
        <w:rPr>
          <w:sz w:val="24"/>
          <w:szCs w:val="24"/>
        </w:rPr>
        <w:t>.</w:t>
      </w:r>
    </w:p>
    <w:p w14:paraId="6E06D341" w14:textId="77777777" w:rsidR="003530D1" w:rsidRPr="00CD5C68" w:rsidRDefault="003530D1" w:rsidP="003530D1">
      <w:pPr>
        <w:pStyle w:val="Paragrafoelenco"/>
        <w:rPr>
          <w:rFonts w:cs="Times New Roman"/>
          <w:sz w:val="24"/>
          <w:szCs w:val="24"/>
        </w:rPr>
      </w:pPr>
    </w:p>
    <w:p w14:paraId="6CCC7B11" w14:textId="77777777" w:rsidR="00DC4ED1" w:rsidRPr="00D709E9" w:rsidRDefault="00DC4ED1" w:rsidP="00DC4ED1">
      <w:pPr>
        <w:suppressAutoHyphens w:val="0"/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4"/>
          <w:lang w:eastAsia="en-US"/>
        </w:rPr>
      </w:pPr>
      <w:r w:rsidRPr="00D709E9">
        <w:rPr>
          <w:rFonts w:ascii="TimesNewRoman,Bold" w:eastAsiaTheme="minorHAnsi" w:hAnsi="TimesNewRoman,Bold" w:cs="TimesNewRoman,Bold"/>
          <w:b/>
          <w:bCs/>
          <w:sz w:val="24"/>
          <w:lang w:eastAsia="en-US"/>
        </w:rPr>
        <w:t>Presa visione informativa sul trattamento dei dati personali</w:t>
      </w:r>
    </w:p>
    <w:p w14:paraId="16E3572E" w14:textId="7B9A36A7" w:rsidR="005B1CF5" w:rsidRPr="00D709E9" w:rsidRDefault="00DC4ED1" w:rsidP="00DC4ED1">
      <w:pPr>
        <w:pStyle w:val="Rientrocorpodeltesto"/>
        <w:overflowPunct w:val="0"/>
        <w:autoSpaceDE w:val="0"/>
        <w:spacing w:line="240" w:lineRule="auto"/>
        <w:ind w:left="0"/>
        <w:textAlignment w:val="baseline"/>
        <w:rPr>
          <w:sz w:val="24"/>
          <w:szCs w:val="24"/>
        </w:rPr>
      </w:pPr>
      <w:r w:rsidRPr="00D709E9">
        <w:rPr>
          <w:rFonts w:ascii="TimesNewRoman" w:eastAsiaTheme="minorHAnsi" w:hAnsi="TimesNewRoman" w:cs="TimesNewRoman"/>
          <w:sz w:val="24"/>
          <w:szCs w:val="24"/>
          <w:lang w:eastAsia="en-US"/>
        </w:rPr>
        <w:t>Dichiaro di aver preso visione dell'informativa sul trattamento dei dati personali in calce alla presente</w:t>
      </w:r>
    </w:p>
    <w:p w14:paraId="6623C1B3" w14:textId="77777777" w:rsidR="00CE2326" w:rsidRPr="00D709E9" w:rsidRDefault="00CE2326" w:rsidP="001241FB">
      <w:pPr>
        <w:rPr>
          <w:sz w:val="24"/>
        </w:rPr>
      </w:pPr>
    </w:p>
    <w:p w14:paraId="04CAD197" w14:textId="77777777" w:rsidR="001241FB" w:rsidRPr="00D709E9" w:rsidRDefault="00CE2326" w:rsidP="001241FB">
      <w:pPr>
        <w:jc w:val="both"/>
        <w:rPr>
          <w:sz w:val="24"/>
        </w:rPr>
      </w:pPr>
      <w:r w:rsidRPr="00D709E9">
        <w:rPr>
          <w:sz w:val="24"/>
        </w:rPr>
        <w:t xml:space="preserve">Luogo e data </w:t>
      </w:r>
    </w:p>
    <w:p w14:paraId="73D72DFF" w14:textId="77777777" w:rsidR="001241FB" w:rsidRPr="00D709E9" w:rsidRDefault="001241FB" w:rsidP="001241FB">
      <w:pPr>
        <w:jc w:val="both"/>
        <w:rPr>
          <w:sz w:val="24"/>
        </w:rPr>
      </w:pPr>
    </w:p>
    <w:p w14:paraId="210C8CEB" w14:textId="77777777" w:rsidR="00CE2326" w:rsidRPr="00D709E9" w:rsidRDefault="001241FB" w:rsidP="001241FB">
      <w:pPr>
        <w:jc w:val="both"/>
        <w:rPr>
          <w:sz w:val="24"/>
        </w:rPr>
      </w:pPr>
      <w:r w:rsidRPr="00D709E9">
        <w:rPr>
          <w:sz w:val="24"/>
        </w:rPr>
        <w:t>_______________________________________</w:t>
      </w:r>
    </w:p>
    <w:p w14:paraId="7986E1D1" w14:textId="77777777" w:rsidR="00CE2326" w:rsidRPr="00D709E9" w:rsidRDefault="00CE2326" w:rsidP="001241FB">
      <w:pPr>
        <w:rPr>
          <w:sz w:val="24"/>
        </w:rPr>
      </w:pPr>
    </w:p>
    <w:p w14:paraId="469215F2" w14:textId="77777777" w:rsidR="00CE2326" w:rsidRPr="00D709E9" w:rsidRDefault="00CE2326" w:rsidP="001241FB">
      <w:pPr>
        <w:pStyle w:val="sche3"/>
        <w:tabs>
          <w:tab w:val="left" w:pos="567"/>
        </w:tabs>
        <w:spacing w:line="480" w:lineRule="auto"/>
        <w:rPr>
          <w:b/>
          <w:color w:val="000000"/>
          <w:sz w:val="24"/>
          <w:szCs w:val="24"/>
          <w:lang w:val="it-IT"/>
        </w:rPr>
      </w:pPr>
      <w:r w:rsidRPr="00D709E9">
        <w:rPr>
          <w:b/>
          <w:color w:val="000000"/>
          <w:sz w:val="24"/>
          <w:szCs w:val="24"/>
          <w:lang w:val="it-IT"/>
        </w:rPr>
        <w:t>DOCUMENTO DA FIRMARE DIGITALMENTE</w:t>
      </w:r>
    </w:p>
    <w:p w14:paraId="59E38339" w14:textId="77777777" w:rsidR="00705F6E" w:rsidRDefault="00705F6E" w:rsidP="001241FB">
      <w:pPr>
        <w:pStyle w:val="sche3"/>
        <w:tabs>
          <w:tab w:val="left" w:pos="567"/>
        </w:tabs>
        <w:spacing w:line="480" w:lineRule="auto"/>
        <w:rPr>
          <w:b/>
          <w:color w:val="000000"/>
          <w:lang w:val="it-IT"/>
        </w:rPr>
      </w:pPr>
    </w:p>
    <w:p w14:paraId="7738BCD1" w14:textId="77777777" w:rsidR="00705F6E" w:rsidRDefault="00705F6E" w:rsidP="00705F6E">
      <w:pPr>
        <w:suppressAutoHyphens w:val="0"/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18"/>
          <w:szCs w:val="1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  <w:lang w:eastAsia="en-US"/>
        </w:rPr>
        <w:t>NOTE</w:t>
      </w:r>
    </w:p>
    <w:p w14:paraId="56B0A6F8" w14:textId="77777777" w:rsidR="00705F6E" w:rsidRDefault="00705F6E" w:rsidP="00705F6E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La presente dichiarazione deve essere presentata e sottoscritta digitalmente da:</w:t>
      </w:r>
    </w:p>
    <w:p w14:paraId="52025A79" w14:textId="77777777" w:rsidR="00705F6E" w:rsidRDefault="00705F6E" w:rsidP="00705F6E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1) legale rappresentante del concorrente che partecipa in forma singola;</w:t>
      </w:r>
    </w:p>
    <w:p w14:paraId="3F55C0C1" w14:textId="77777777" w:rsidR="00705F6E" w:rsidRDefault="00705F6E" w:rsidP="00705F6E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2) ciascun legale rappresentante dei componenti del raggruppamento temporaneo di concorrenti/consorzio</w:t>
      </w:r>
    </w:p>
    <w:p w14:paraId="57D07C10" w14:textId="77777777" w:rsidR="00705F6E" w:rsidRDefault="00705F6E" w:rsidP="00705F6E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ordinario/GEIE/contratto di rete nel caso di concorrenti riuniti (una dichiarazione per ciascun componente).</w:t>
      </w:r>
    </w:p>
    <w:p w14:paraId="675A188E" w14:textId="74344461" w:rsidR="00705F6E" w:rsidRDefault="00705F6E" w:rsidP="00705F6E">
      <w:pPr>
        <w:pStyle w:val="sche3"/>
        <w:tabs>
          <w:tab w:val="left" w:pos="567"/>
        </w:tabs>
        <w:spacing w:line="480" w:lineRule="auto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In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caso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di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sottoscrizione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da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parte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di un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procuratore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allegare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copia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digitale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della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relativa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procura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da cui lo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stesso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trae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i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poteri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 di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firma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eastAsia="en-US"/>
        </w:rPr>
        <w:t>.</w:t>
      </w:r>
    </w:p>
    <w:p w14:paraId="4934A10E" w14:textId="11F2F7ED" w:rsidR="00705F6E" w:rsidRDefault="00D709E9" w:rsidP="00705F6E">
      <w:pPr>
        <w:pStyle w:val="sche3"/>
        <w:tabs>
          <w:tab w:val="left" w:pos="567"/>
        </w:tabs>
        <w:spacing w:line="480" w:lineRule="auto"/>
        <w:rPr>
          <w:rFonts w:ascii="TimesNewRoman" w:eastAsiaTheme="minorHAnsi" w:hAnsi="TimesNewRoman" w:cs="TimesNewRoman"/>
          <w:sz w:val="18"/>
          <w:szCs w:val="18"/>
          <w:lang w:eastAsia="en-US"/>
        </w:rPr>
      </w:pP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----------------------------------------------------------------------------------------------------------------------------------------------------------------</w:t>
      </w:r>
    </w:p>
    <w:p w14:paraId="065C3356" w14:textId="77777777" w:rsidR="00705F6E" w:rsidRDefault="00705F6E" w:rsidP="00705F6E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  <w:t>INFORMATIVA per il trattamento dei dati personali</w:t>
      </w:r>
    </w:p>
    <w:p w14:paraId="1A2A1D6C" w14:textId="77777777" w:rsidR="00705F6E" w:rsidRDefault="00705F6E" w:rsidP="00705F6E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  <w:t>ai sensi dell’art. 13 del Regolamento europeo n. 679/2016</w:t>
      </w:r>
    </w:p>
    <w:p w14:paraId="5CB76E08" w14:textId="77777777" w:rsidR="00705F6E" w:rsidRDefault="00705F6E" w:rsidP="00705F6E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  <w:t>PROCEDURA DI AFFIDAMENTO FORNITURE, SERVIZI E LAVORI</w:t>
      </w:r>
    </w:p>
    <w:p w14:paraId="74F16B86" w14:textId="77777777" w:rsidR="00705F6E" w:rsidRDefault="00705F6E" w:rsidP="00705F6E">
      <w:pPr>
        <w:suppressAutoHyphens w:val="0"/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0"/>
          <w:szCs w:val="20"/>
          <w:lang w:eastAsia="en-US"/>
        </w:rPr>
      </w:pPr>
    </w:p>
    <w:p w14:paraId="51AE4F62" w14:textId="26553B58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Ai sensi dell’art. 13 del Regolamento europeo n. 679/2016, il Comune di 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>Fontanellato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, in merito all’utilizzo dei dati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personali, per la procedura in oggetto, informa che:</w:t>
      </w:r>
    </w:p>
    <w:p w14:paraId="4DA38CB9" w14:textId="0B97A62B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Il Titolare del trattamento dei dati personali di cui alla presente Informativa è il Comune di 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>Fontanellato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, con sede in p.za 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>Matteotti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 n. 1 – 4301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>2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Fontanellato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- P.E.C. protocollo</w:t>
      </w:r>
      <w:r w:rsidRPr="003E0373">
        <w:rPr>
          <w:rFonts w:eastAsiaTheme="minorHAnsi"/>
          <w:color w:val="0000FF"/>
          <w:sz w:val="20"/>
          <w:szCs w:val="20"/>
          <w:lang w:eastAsia="en-US"/>
        </w:rPr>
        <w:t>@postacert.comune.font</w:t>
      </w:r>
      <w:r w:rsidR="003E0373" w:rsidRPr="003E0373">
        <w:rPr>
          <w:rFonts w:eastAsiaTheme="minorHAnsi"/>
          <w:color w:val="0000FF"/>
          <w:sz w:val="20"/>
          <w:szCs w:val="20"/>
          <w:lang w:eastAsia="en-US"/>
        </w:rPr>
        <w:t>anellat</w:t>
      </w:r>
      <w:r w:rsidRPr="003E0373">
        <w:rPr>
          <w:rFonts w:eastAsiaTheme="minorHAnsi"/>
          <w:color w:val="0000FF"/>
          <w:sz w:val="20"/>
          <w:szCs w:val="20"/>
          <w:lang w:eastAsia="en-US"/>
        </w:rPr>
        <w:t xml:space="preserve">o.pr.it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- tel. 0521/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>823211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271F1DF4" w14:textId="14F81A06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Il trattamento dei dati avverrà nel rispetto dei principi e di quanto disposto dal Regolamento europeo n. 679/2016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entrato in vigore il 25/05/2018.</w:t>
      </w:r>
    </w:p>
    <w:p w14:paraId="33A3FF5D" w14:textId="0EB628C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I dati personali sono trattati da personale interno ed esterno autorizzato al trattamento, a cui sono impartite idonee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istruzioni in ordine a misure, accorgimenti, modus operandi, tutti volti alla concreta tutela dei dati personali</w:t>
      </w:r>
      <w:r w:rsidR="00E555C2" w:rsidRPr="003E0373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4AE7A863" w14:textId="287DE089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I dati richiesti sono raccolti al fine dello svolgimento della gara e dell’aggiudicazione di che trattasi e le modalità di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trattamento ineriscono alla verifica dell’idoneità alla partecipazione dei concorrenti.</w:t>
      </w:r>
    </w:p>
    <w:p w14:paraId="3F7567A1" w14:textId="4121EEE6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Gli interessati al trattamento dei dati personali hanno diritto, fatta salva l’esistenza di motivi legittimi da parte del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Titolare:</w:t>
      </w:r>
    </w:p>
    <w:p w14:paraId="16155C57" w14:textId="7777777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- di accesso ai dati personali;</w:t>
      </w:r>
    </w:p>
    <w:p w14:paraId="4C8428B5" w14:textId="7777777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- di ottenere la rettifica o la cancellazione degli stessi o la limitazione del trattamento che li riguardano;</w:t>
      </w:r>
    </w:p>
    <w:p w14:paraId="051A7CF4" w14:textId="7777777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- di opporsi al trattamento;</w:t>
      </w:r>
    </w:p>
    <w:p w14:paraId="64383DE8" w14:textId="7777777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- di proporre reclamo al Garante per la protezione dei dati personali.</w:t>
      </w:r>
    </w:p>
    <w:p w14:paraId="5CABDFFF" w14:textId="0BD65FE7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A tal fine possono rivolgersi al Titolare del trattamento</w:t>
      </w:r>
      <w:r w:rsidR="00E555C2" w:rsidRPr="003E0373">
        <w:rPr>
          <w:rFonts w:eastAsiaTheme="minorHAnsi"/>
          <w:color w:val="000000"/>
          <w:sz w:val="20"/>
          <w:szCs w:val="20"/>
          <w:lang w:eastAsia="en-US"/>
        </w:rPr>
        <w:t xml:space="preserve"> Comune di </w:t>
      </w:r>
      <w:r w:rsidR="003E0373">
        <w:rPr>
          <w:rFonts w:ascii="TimesNewRoman" w:eastAsiaTheme="minorHAnsi" w:hAnsi="TimesNewRoman" w:cs="TimesNewRoman"/>
          <w:color w:val="000000"/>
          <w:sz w:val="20"/>
          <w:szCs w:val="20"/>
          <w:lang w:eastAsia="en-US"/>
        </w:rPr>
        <w:t>Fontanellato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 e al Responsabile della protezione dei dati.</w:t>
      </w:r>
    </w:p>
    <w:p w14:paraId="19281AEB" w14:textId="44D1808F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Il trattamento dei dati potrà essere effettuato sia manualmente, sia attraverso l’ausilio di mezzi elettronici. I dati possono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essere comunicati a soggetti terzi, pubblici e privati, in ottemperanza a obblighi di legge o di regolamento.</w:t>
      </w:r>
    </w:p>
    <w:p w14:paraId="1066DD8E" w14:textId="1B65B781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I dati raccolti possono essere altresì trattati da soggetti esterni, cui </w:t>
      </w:r>
      <w:r w:rsidR="00E555C2" w:rsidRPr="003E0373">
        <w:rPr>
          <w:rFonts w:eastAsiaTheme="minorHAnsi"/>
          <w:color w:val="000000"/>
          <w:sz w:val="20"/>
          <w:szCs w:val="20"/>
          <w:lang w:eastAsia="en-US"/>
        </w:rPr>
        <w:t xml:space="preserve">il Comune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 xml:space="preserve"> affida servizi inerenti alla finalità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indicata. In tal caso i soggetti stessi sono individuati come Responsabili esterni che assicurano livelli di capacità ed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affidabilità tali da garantire il rispetto delle vigenti disposizioni in materia di trattamento di dati personali, compresa la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sicurezza dei dati.</w:t>
      </w:r>
    </w:p>
    <w:p w14:paraId="39562BCD" w14:textId="5FB87AAA" w:rsidR="00705F6E" w:rsidRPr="003E0373" w:rsidRDefault="00705F6E" w:rsidP="0006389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I dati saranno conservati presso gli Uffici che hanno raccolto il dato stesso fino al perseguimento della finalità sopra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menzionata.</w:t>
      </w:r>
    </w:p>
    <w:p w14:paraId="1C354336" w14:textId="1AEE4A65" w:rsidR="00705F6E" w:rsidRPr="003E0373" w:rsidRDefault="00705F6E" w:rsidP="003E0373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3E0373">
        <w:rPr>
          <w:rFonts w:eastAsiaTheme="minorHAnsi"/>
          <w:color w:val="000000"/>
          <w:sz w:val="20"/>
          <w:szCs w:val="20"/>
          <w:lang w:eastAsia="en-US"/>
        </w:rPr>
        <w:t>Saranno successivamente trattati ai sensi della normativa vigente in materia di archiviazione e conservazione dei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3E0373">
        <w:rPr>
          <w:rFonts w:eastAsiaTheme="minorHAnsi"/>
          <w:color w:val="000000"/>
          <w:sz w:val="20"/>
          <w:szCs w:val="20"/>
          <w:lang w:eastAsia="en-US"/>
        </w:rPr>
        <w:t>documenti.</w:t>
      </w:r>
      <w:r w:rsidR="003E0373" w:rsidRPr="003E03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sectPr w:rsidR="00705F6E" w:rsidRPr="003E0373" w:rsidSect="00406EDE">
      <w:footerReference w:type="default" r:id="rId8"/>
      <w:pgSz w:w="11906" w:h="16838"/>
      <w:pgMar w:top="1702" w:right="1152" w:bottom="1560" w:left="1152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67D90" w14:textId="77777777" w:rsidR="00CC71AA" w:rsidRDefault="00CC71AA">
      <w:r>
        <w:separator/>
      </w:r>
    </w:p>
  </w:endnote>
  <w:endnote w:type="continuationSeparator" w:id="0">
    <w:p w14:paraId="42172108" w14:textId="77777777" w:rsidR="00CC71AA" w:rsidRDefault="00C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037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79B29" w14:textId="77777777" w:rsidR="00406EDE" w:rsidRDefault="00406EDE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7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7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384018" w14:textId="77777777" w:rsidR="007A112E" w:rsidRDefault="007A1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CB0A" w14:textId="77777777" w:rsidR="00CC71AA" w:rsidRDefault="00CC71AA">
      <w:r>
        <w:separator/>
      </w:r>
    </w:p>
  </w:footnote>
  <w:footnote w:type="continuationSeparator" w:id="0">
    <w:p w14:paraId="5FB9A5A0" w14:textId="77777777" w:rsidR="00CC71AA" w:rsidRDefault="00CC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026"/>
    <w:multiLevelType w:val="hybridMultilevel"/>
    <w:tmpl w:val="742ADAD0"/>
    <w:lvl w:ilvl="0" w:tplc="054C77E0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110557"/>
    <w:multiLevelType w:val="hybridMultilevel"/>
    <w:tmpl w:val="1D3ABA88"/>
    <w:lvl w:ilvl="0" w:tplc="C6CC1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315"/>
    <w:multiLevelType w:val="hybridMultilevel"/>
    <w:tmpl w:val="9598758A"/>
    <w:lvl w:ilvl="0" w:tplc="24D667EE">
      <w:start w:val="1"/>
      <w:numFmt w:val="bullet"/>
      <w:lvlText w:val="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656"/>
    <w:multiLevelType w:val="hybridMultilevel"/>
    <w:tmpl w:val="9E8CF05C"/>
    <w:lvl w:ilvl="0" w:tplc="C43E2416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AA7BA">
      <w:start w:val="1"/>
      <w:numFmt w:val="bullet"/>
      <w:lvlText w:val="o"/>
      <w:lvlJc w:val="left"/>
      <w:pPr>
        <w:ind w:left="1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8EF3E">
      <w:start w:val="1"/>
      <w:numFmt w:val="bullet"/>
      <w:lvlText w:val="▪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C9CC">
      <w:start w:val="1"/>
      <w:numFmt w:val="bullet"/>
      <w:lvlText w:val="•"/>
      <w:lvlJc w:val="left"/>
      <w:pPr>
        <w:ind w:left="2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C7382">
      <w:start w:val="1"/>
      <w:numFmt w:val="bullet"/>
      <w:lvlText w:val="o"/>
      <w:lvlJc w:val="left"/>
      <w:pPr>
        <w:ind w:left="3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616DE">
      <w:start w:val="1"/>
      <w:numFmt w:val="bullet"/>
      <w:lvlText w:val="▪"/>
      <w:lvlJc w:val="left"/>
      <w:pPr>
        <w:ind w:left="4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0C904">
      <w:start w:val="1"/>
      <w:numFmt w:val="bullet"/>
      <w:lvlText w:val="•"/>
      <w:lvlJc w:val="left"/>
      <w:pPr>
        <w:ind w:left="4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2D9CA">
      <w:start w:val="1"/>
      <w:numFmt w:val="bullet"/>
      <w:lvlText w:val="o"/>
      <w:lvlJc w:val="left"/>
      <w:pPr>
        <w:ind w:left="5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AAA78">
      <w:start w:val="1"/>
      <w:numFmt w:val="bullet"/>
      <w:lvlText w:val="▪"/>
      <w:lvlJc w:val="left"/>
      <w:pPr>
        <w:ind w:left="6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B3B54"/>
    <w:multiLevelType w:val="hybridMultilevel"/>
    <w:tmpl w:val="74C66148"/>
    <w:lvl w:ilvl="0" w:tplc="6DD64240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D772227"/>
    <w:multiLevelType w:val="hybridMultilevel"/>
    <w:tmpl w:val="D50CB25C"/>
    <w:lvl w:ilvl="0" w:tplc="84A4EA6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4FC"/>
    <w:multiLevelType w:val="hybridMultilevel"/>
    <w:tmpl w:val="079651AA"/>
    <w:lvl w:ilvl="0" w:tplc="24D667EE">
      <w:start w:val="1"/>
      <w:numFmt w:val="bullet"/>
      <w:lvlText w:val="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2BC7"/>
    <w:multiLevelType w:val="hybridMultilevel"/>
    <w:tmpl w:val="E45AD204"/>
    <w:lvl w:ilvl="0" w:tplc="F5B01A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C0EFE"/>
    <w:multiLevelType w:val="hybridMultilevel"/>
    <w:tmpl w:val="4D401FF4"/>
    <w:lvl w:ilvl="0" w:tplc="5E1236F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BF23ADE"/>
    <w:multiLevelType w:val="hybridMultilevel"/>
    <w:tmpl w:val="299CA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26"/>
    <w:rsid w:val="000104AD"/>
    <w:rsid w:val="00043417"/>
    <w:rsid w:val="000512A0"/>
    <w:rsid w:val="0006389C"/>
    <w:rsid w:val="00077AE3"/>
    <w:rsid w:val="0010649A"/>
    <w:rsid w:val="00114153"/>
    <w:rsid w:val="001241FB"/>
    <w:rsid w:val="001A1BD2"/>
    <w:rsid w:val="001A6EC0"/>
    <w:rsid w:val="001C2B8A"/>
    <w:rsid w:val="001E6621"/>
    <w:rsid w:val="00221DF6"/>
    <w:rsid w:val="00252A41"/>
    <w:rsid w:val="0025731D"/>
    <w:rsid w:val="002A2E02"/>
    <w:rsid w:val="002A6460"/>
    <w:rsid w:val="002E55D1"/>
    <w:rsid w:val="0031175E"/>
    <w:rsid w:val="003530D1"/>
    <w:rsid w:val="003D49B6"/>
    <w:rsid w:val="003E0373"/>
    <w:rsid w:val="003E08C9"/>
    <w:rsid w:val="00406EDE"/>
    <w:rsid w:val="00412999"/>
    <w:rsid w:val="00446617"/>
    <w:rsid w:val="004902CD"/>
    <w:rsid w:val="004E5B24"/>
    <w:rsid w:val="0056194C"/>
    <w:rsid w:val="00566B8D"/>
    <w:rsid w:val="005919A3"/>
    <w:rsid w:val="005B1CF5"/>
    <w:rsid w:val="005C3201"/>
    <w:rsid w:val="005C7305"/>
    <w:rsid w:val="005E3CA8"/>
    <w:rsid w:val="006340A8"/>
    <w:rsid w:val="00654852"/>
    <w:rsid w:val="006704D6"/>
    <w:rsid w:val="00677D5B"/>
    <w:rsid w:val="006A7C15"/>
    <w:rsid w:val="006C34A4"/>
    <w:rsid w:val="00705F6E"/>
    <w:rsid w:val="00716D35"/>
    <w:rsid w:val="00730494"/>
    <w:rsid w:val="007578F8"/>
    <w:rsid w:val="00780F52"/>
    <w:rsid w:val="007A112E"/>
    <w:rsid w:val="007B4E5C"/>
    <w:rsid w:val="007F2C2E"/>
    <w:rsid w:val="008014E3"/>
    <w:rsid w:val="00803D31"/>
    <w:rsid w:val="00811C1E"/>
    <w:rsid w:val="008161E1"/>
    <w:rsid w:val="008213A1"/>
    <w:rsid w:val="00846C4E"/>
    <w:rsid w:val="0089458B"/>
    <w:rsid w:val="00943D4F"/>
    <w:rsid w:val="0096310C"/>
    <w:rsid w:val="009724F4"/>
    <w:rsid w:val="00997495"/>
    <w:rsid w:val="009B6B1D"/>
    <w:rsid w:val="00A36762"/>
    <w:rsid w:val="00B24B9F"/>
    <w:rsid w:val="00BC2B9C"/>
    <w:rsid w:val="00BD0F55"/>
    <w:rsid w:val="00BF432F"/>
    <w:rsid w:val="00BF6506"/>
    <w:rsid w:val="00BF7178"/>
    <w:rsid w:val="00BF73E7"/>
    <w:rsid w:val="00C174AD"/>
    <w:rsid w:val="00C26AA2"/>
    <w:rsid w:val="00C47C28"/>
    <w:rsid w:val="00C6561A"/>
    <w:rsid w:val="00C85228"/>
    <w:rsid w:val="00CC71AA"/>
    <w:rsid w:val="00CD5C68"/>
    <w:rsid w:val="00CE1581"/>
    <w:rsid w:val="00CE2326"/>
    <w:rsid w:val="00D506AF"/>
    <w:rsid w:val="00D709E9"/>
    <w:rsid w:val="00D75B72"/>
    <w:rsid w:val="00DA211D"/>
    <w:rsid w:val="00DB5B59"/>
    <w:rsid w:val="00DC4ED1"/>
    <w:rsid w:val="00DE492D"/>
    <w:rsid w:val="00DF4725"/>
    <w:rsid w:val="00E067CD"/>
    <w:rsid w:val="00E345BA"/>
    <w:rsid w:val="00E36A7D"/>
    <w:rsid w:val="00E555C2"/>
    <w:rsid w:val="00E91AE6"/>
    <w:rsid w:val="00ED2B0D"/>
    <w:rsid w:val="00F821A7"/>
    <w:rsid w:val="00F97B90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B94C07"/>
  <w15:chartTrackingRefBased/>
  <w15:docId w15:val="{AF6817A0-46B8-484F-8132-2DE7589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1FB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CE232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22">
    <w:name w:val="sche2_2"/>
    <w:rsid w:val="00CE2326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Rientrocorpodeltesto">
    <w:name w:val="Body Text Indent"/>
    <w:basedOn w:val="Normale"/>
    <w:link w:val="RientrocorpodeltestoCarattere"/>
    <w:rsid w:val="00CE2326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2326"/>
    <w:rPr>
      <w:rFonts w:ascii="Times New Roman" w:eastAsia="Times New Roman" w:hAnsi="Times New Roman" w:cs="Times New Roman"/>
      <w:spacing w:val="-2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CE232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3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1">
    <w:name w:val="Paragrafo elenco1"/>
    <w:basedOn w:val="Normale"/>
    <w:rsid w:val="00CE2326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6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EDE"/>
    <w:rPr>
      <w:rFonts w:ascii="Times New Roman" w:eastAsia="Times New Roman" w:hAnsi="Times New Roman" w:cs="Times New Roma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97495"/>
    <w:pPr>
      <w:suppressAutoHyphens w:val="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E55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55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D10B-4B89-45F8-9BBB-612DCC8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Talarico</dc:creator>
  <cp:keywords/>
  <dc:description/>
  <cp:lastModifiedBy>Stefania Ziveri</cp:lastModifiedBy>
  <cp:revision>6</cp:revision>
  <dcterms:created xsi:type="dcterms:W3CDTF">2023-11-06T14:08:00Z</dcterms:created>
  <dcterms:modified xsi:type="dcterms:W3CDTF">2025-01-08T11:09:00Z</dcterms:modified>
</cp:coreProperties>
</file>