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CF91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object w:dxaOrig="771" w:dyaOrig="855" w14:anchorId="33E54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2.75pt" o:ole="" fillcolor="window">
            <v:imagedata r:id="rId4" o:title=""/>
          </v:shape>
          <o:OLEObject Type="Embed" ProgID="Word.Picture.8" ShapeID="_x0000_i1025" DrawAspect="Content" ObjectID="_1777367574" r:id="rId5"/>
        </w:object>
      </w:r>
    </w:p>
    <w:p w14:paraId="3C78B250" w14:textId="77777777"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COMUNE DI CANDIOLO  </w:t>
      </w:r>
    </w:p>
    <w:p w14:paraId="7D5D6939" w14:textId="77777777" w:rsidR="00961BC1" w:rsidRDefault="00961BC1" w:rsidP="00961BC1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Città Metropolitana Torino</w:t>
      </w:r>
    </w:p>
    <w:p w14:paraId="039A9876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VIA FOSCOLO 4 – 10060 CANDIOLO</w:t>
      </w:r>
    </w:p>
    <w:p w14:paraId="5CD797F2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spellStart"/>
      <w:r w:rsidRPr="00764916">
        <w:rPr>
          <w:rFonts w:ascii="Verdana" w:hAnsi="Verdana"/>
          <w:sz w:val="20"/>
          <w:szCs w:val="20"/>
        </w:rPr>
        <w:t>p.IVA</w:t>
      </w:r>
      <w:proofErr w:type="spellEnd"/>
      <w:r w:rsidRPr="00764916">
        <w:rPr>
          <w:rFonts w:ascii="Verdana" w:hAnsi="Verdana"/>
          <w:sz w:val="20"/>
          <w:szCs w:val="20"/>
        </w:rPr>
        <w:t xml:space="preserve"> 01717430019</w:t>
      </w:r>
    </w:p>
    <w:p w14:paraId="55ECF7C7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>tel. 011-99.34.807,8,9 – fax 011-9621108</w:t>
      </w:r>
    </w:p>
    <w:p w14:paraId="7EEA7776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sito </w:t>
      </w:r>
      <w:proofErr w:type="gramStart"/>
      <w:r w:rsidRPr="00764916">
        <w:rPr>
          <w:rFonts w:ascii="Verdana" w:hAnsi="Verdana"/>
          <w:sz w:val="20"/>
          <w:szCs w:val="20"/>
        </w:rPr>
        <w:t>INTERNET :</w:t>
      </w:r>
      <w:proofErr w:type="gramEnd"/>
      <w:r w:rsidR="003D2EED">
        <w:fldChar w:fldCharType="begin"/>
      </w:r>
      <w:r w:rsidR="003D2EED">
        <w:instrText>HYPERLINK "http://www.comune.candiolo.torino.it/"</w:instrText>
      </w:r>
      <w:r w:rsidR="003D2EED">
        <w:fldChar w:fldCharType="separate"/>
      </w:r>
      <w:r w:rsidRPr="00764916">
        <w:rPr>
          <w:rStyle w:val="Collegamentoipertestuale"/>
          <w:rFonts w:ascii="Verdana" w:hAnsi="Verdana"/>
          <w:sz w:val="20"/>
          <w:szCs w:val="20"/>
        </w:rPr>
        <w:t>www.comune.candiolo.torino.it</w:t>
      </w:r>
      <w:r w:rsidR="003D2EED">
        <w:rPr>
          <w:rStyle w:val="Collegamentoipertestuale"/>
          <w:rFonts w:ascii="Verdana" w:hAnsi="Verdana"/>
          <w:sz w:val="20"/>
          <w:szCs w:val="20"/>
        </w:rPr>
        <w:fldChar w:fldCharType="end"/>
      </w:r>
    </w:p>
    <w:p w14:paraId="03F5F8D6" w14:textId="77777777" w:rsidR="00961BC1" w:rsidRPr="00764916" w:rsidRDefault="00961BC1" w:rsidP="00961BC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764916">
        <w:rPr>
          <w:rFonts w:ascii="Verdana" w:hAnsi="Verdana"/>
          <w:sz w:val="20"/>
          <w:szCs w:val="20"/>
        </w:rPr>
        <w:t xml:space="preserve">e-mail: </w:t>
      </w:r>
      <w:hyperlink r:id="rId6" w:history="1">
        <w:r w:rsidRPr="00764916">
          <w:rPr>
            <w:rStyle w:val="Collegamentoipertestuale"/>
            <w:rFonts w:ascii="Verdana" w:hAnsi="Verdana"/>
            <w:sz w:val="20"/>
            <w:szCs w:val="20"/>
          </w:rPr>
          <w:t>segreteria@comune.candiolo.torino.it</w:t>
        </w:r>
      </w:hyperlink>
    </w:p>
    <w:p w14:paraId="0E57CCBD" w14:textId="77777777" w:rsidR="00961BC1" w:rsidRDefault="00961BC1" w:rsidP="00961BC1">
      <w:pPr>
        <w:rPr>
          <w:rFonts w:ascii="Verdana" w:hAnsi="Verdana"/>
          <w:sz w:val="20"/>
          <w:szCs w:val="20"/>
        </w:rPr>
      </w:pPr>
    </w:p>
    <w:p w14:paraId="59561B77" w14:textId="77777777" w:rsidR="00341767" w:rsidRDefault="00341767" w:rsidP="00961BC1">
      <w:pPr>
        <w:rPr>
          <w:rFonts w:ascii="Verdana" w:hAnsi="Verdana"/>
          <w:sz w:val="20"/>
          <w:szCs w:val="20"/>
        </w:rPr>
      </w:pPr>
    </w:p>
    <w:p w14:paraId="576895E5" w14:textId="77777777" w:rsidR="00341767" w:rsidRPr="00764916" w:rsidRDefault="00341767" w:rsidP="00961BC1">
      <w:pPr>
        <w:rPr>
          <w:rFonts w:ascii="Verdana" w:hAnsi="Verdana"/>
          <w:sz w:val="20"/>
          <w:szCs w:val="20"/>
        </w:rPr>
      </w:pPr>
    </w:p>
    <w:p w14:paraId="624B6115" w14:textId="77777777" w:rsidR="00961BC1" w:rsidRDefault="00961BC1" w:rsidP="00961BC1">
      <w:pPr>
        <w:pStyle w:val="Titolo1"/>
        <w:ind w:firstLine="2"/>
        <w:rPr>
          <w:rFonts w:ascii="Verdana" w:hAnsi="Verdana"/>
          <w:sz w:val="20"/>
        </w:rPr>
      </w:pPr>
    </w:p>
    <w:p w14:paraId="00D85C3E" w14:textId="31B5662D" w:rsidR="00961BC1" w:rsidRDefault="00961BC1" w:rsidP="00961BC1">
      <w:r>
        <w:t xml:space="preserve">INCARICHI RETRIBUITI E NON, CONFERITI O AUTORIZZATI </w:t>
      </w:r>
      <w:proofErr w:type="gramStart"/>
      <w:r>
        <w:t>DALL'AMMINISTRAZIONE  AI</w:t>
      </w:r>
      <w:proofErr w:type="gramEnd"/>
      <w:r>
        <w:t xml:space="preserve"> DIPENDENTI COMUNALI </w:t>
      </w:r>
      <w:r w:rsidR="00F3359E">
        <w:t xml:space="preserve"> ANNO 20</w:t>
      </w:r>
      <w:r w:rsidR="005A6E4F">
        <w:t>2</w:t>
      </w:r>
      <w:r w:rsidR="008D60F8">
        <w:t>4</w:t>
      </w:r>
    </w:p>
    <w:p w14:paraId="0757626F" w14:textId="77777777" w:rsidR="00961BC1" w:rsidRDefault="00961BC1" w:rsidP="00961B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411"/>
        <w:gridCol w:w="2412"/>
        <w:gridCol w:w="2401"/>
      </w:tblGrid>
      <w:tr w:rsidR="00961BC1" w14:paraId="59E793A2" w14:textId="77777777" w:rsidTr="00AB1027">
        <w:tc>
          <w:tcPr>
            <w:tcW w:w="2444" w:type="dxa"/>
          </w:tcPr>
          <w:p w14:paraId="3E6800BC" w14:textId="77777777" w:rsidR="00961BC1" w:rsidRDefault="00961BC1" w:rsidP="00AB1027">
            <w:r>
              <w:t>SOGGETTO INCARICATO</w:t>
            </w:r>
          </w:p>
        </w:tc>
        <w:tc>
          <w:tcPr>
            <w:tcW w:w="2444" w:type="dxa"/>
          </w:tcPr>
          <w:p w14:paraId="36F10B6B" w14:textId="77777777" w:rsidR="00961BC1" w:rsidRDefault="00961BC1" w:rsidP="00AB1027">
            <w:r>
              <w:t>OGGETTO DELL'INCARICO</w:t>
            </w:r>
          </w:p>
        </w:tc>
        <w:tc>
          <w:tcPr>
            <w:tcW w:w="2445" w:type="dxa"/>
          </w:tcPr>
          <w:p w14:paraId="584FE53B" w14:textId="77777777" w:rsidR="00961BC1" w:rsidRDefault="00961BC1" w:rsidP="00AB1027">
            <w:r>
              <w:t xml:space="preserve">DURATA DELL'INCARICO </w:t>
            </w:r>
          </w:p>
        </w:tc>
        <w:tc>
          <w:tcPr>
            <w:tcW w:w="2445" w:type="dxa"/>
          </w:tcPr>
          <w:p w14:paraId="0C19EEB7" w14:textId="77777777" w:rsidR="00961BC1" w:rsidRDefault="00961BC1" w:rsidP="00AB1027">
            <w:r>
              <w:t>COMPENSO</w:t>
            </w:r>
          </w:p>
        </w:tc>
      </w:tr>
      <w:tr w:rsidR="00961BC1" w14:paraId="08059ABA" w14:textId="77777777" w:rsidTr="00AB1027">
        <w:tc>
          <w:tcPr>
            <w:tcW w:w="2444" w:type="dxa"/>
          </w:tcPr>
          <w:p w14:paraId="24178DB0" w14:textId="2DE6F7A0" w:rsidR="00961BC1" w:rsidRPr="005A6E4F" w:rsidRDefault="00DE067F" w:rsidP="00AB1027">
            <w:pPr>
              <w:rPr>
                <w:b/>
              </w:rPr>
            </w:pPr>
            <w:r>
              <w:rPr>
                <w:b/>
              </w:rPr>
              <w:t>FUGGINI TIZIANA</w:t>
            </w:r>
          </w:p>
        </w:tc>
        <w:tc>
          <w:tcPr>
            <w:tcW w:w="2444" w:type="dxa"/>
          </w:tcPr>
          <w:p w14:paraId="36A358A1" w14:textId="1B696F98" w:rsidR="00961BC1" w:rsidRDefault="008836FB" w:rsidP="005A6E4F">
            <w:r w:rsidRPr="008836FB">
              <w:t>Consulenze tecniche</w:t>
            </w:r>
          </w:p>
        </w:tc>
        <w:tc>
          <w:tcPr>
            <w:tcW w:w="2445" w:type="dxa"/>
          </w:tcPr>
          <w:p w14:paraId="338BDB1A" w14:textId="4829B411" w:rsidR="00961BC1" w:rsidRDefault="008836FB" w:rsidP="00762C15">
            <w:r>
              <w:t>01/01/202</w:t>
            </w:r>
            <w:r w:rsidR="008D60F8">
              <w:t>4</w:t>
            </w:r>
            <w:r>
              <w:t xml:space="preserve"> – 31/12/202</w:t>
            </w:r>
            <w:r w:rsidR="008D60F8">
              <w:t>4</w:t>
            </w:r>
          </w:p>
        </w:tc>
        <w:tc>
          <w:tcPr>
            <w:tcW w:w="2445" w:type="dxa"/>
          </w:tcPr>
          <w:p w14:paraId="17613A48" w14:textId="21E8BFAA" w:rsidR="00961BC1" w:rsidRDefault="008836FB" w:rsidP="005A6E4F">
            <w:r>
              <w:t>13.669.67</w:t>
            </w:r>
          </w:p>
        </w:tc>
      </w:tr>
      <w:tr w:rsidR="008D60F8" w14:paraId="4435A193" w14:textId="77777777" w:rsidTr="00AB1027">
        <w:tc>
          <w:tcPr>
            <w:tcW w:w="2444" w:type="dxa"/>
          </w:tcPr>
          <w:p w14:paraId="0F1C5148" w14:textId="7FAE0C31" w:rsidR="008D60F8" w:rsidRDefault="008D60F8" w:rsidP="00AB1027">
            <w:pPr>
              <w:rPr>
                <w:b/>
              </w:rPr>
            </w:pPr>
            <w:r>
              <w:rPr>
                <w:b/>
              </w:rPr>
              <w:t>CAMMILLERI DAVIDE</w:t>
            </w:r>
          </w:p>
        </w:tc>
        <w:tc>
          <w:tcPr>
            <w:tcW w:w="2444" w:type="dxa"/>
          </w:tcPr>
          <w:p w14:paraId="4C66EAEE" w14:textId="24A38DD9" w:rsidR="008D60F8" w:rsidRPr="008836FB" w:rsidRDefault="008D60F8" w:rsidP="005A6E4F">
            <w:r>
              <w:t>Istruttore tecnico</w:t>
            </w:r>
          </w:p>
        </w:tc>
        <w:tc>
          <w:tcPr>
            <w:tcW w:w="2445" w:type="dxa"/>
          </w:tcPr>
          <w:p w14:paraId="234F9A02" w14:textId="411DB287" w:rsidR="008D60F8" w:rsidRDefault="00A9622D" w:rsidP="00762C15">
            <w:r>
              <w:t>01/01/2024 – 31/12/2024</w:t>
            </w:r>
          </w:p>
        </w:tc>
        <w:tc>
          <w:tcPr>
            <w:tcW w:w="2445" w:type="dxa"/>
          </w:tcPr>
          <w:p w14:paraId="3FD407A2" w14:textId="74063F37" w:rsidR="008D60F8" w:rsidRDefault="008D60F8" w:rsidP="005A6E4F">
            <w:r>
              <w:t>5.000,00</w:t>
            </w:r>
          </w:p>
        </w:tc>
      </w:tr>
      <w:tr w:rsidR="008D60F8" w14:paraId="0F1BDE24" w14:textId="77777777" w:rsidTr="00AB1027">
        <w:tc>
          <w:tcPr>
            <w:tcW w:w="2444" w:type="dxa"/>
          </w:tcPr>
          <w:p w14:paraId="40D903DF" w14:textId="792A906D" w:rsidR="008D60F8" w:rsidRDefault="008D60F8" w:rsidP="00AB1027">
            <w:pPr>
              <w:rPr>
                <w:b/>
              </w:rPr>
            </w:pPr>
            <w:r>
              <w:rPr>
                <w:b/>
              </w:rPr>
              <w:t>SARRA ANDREA</w:t>
            </w:r>
          </w:p>
        </w:tc>
        <w:tc>
          <w:tcPr>
            <w:tcW w:w="2444" w:type="dxa"/>
          </w:tcPr>
          <w:p w14:paraId="607658A1" w14:textId="0137A081" w:rsidR="008D60F8" w:rsidRDefault="008D60F8" w:rsidP="005A6E4F">
            <w:r>
              <w:t>Formazione</w:t>
            </w:r>
          </w:p>
        </w:tc>
        <w:tc>
          <w:tcPr>
            <w:tcW w:w="2445" w:type="dxa"/>
          </w:tcPr>
          <w:p w14:paraId="3732F16E" w14:textId="1B4E51AF" w:rsidR="008D60F8" w:rsidRDefault="00002379" w:rsidP="00762C15">
            <w:r>
              <w:t>29/02/2024</w:t>
            </w:r>
          </w:p>
        </w:tc>
        <w:tc>
          <w:tcPr>
            <w:tcW w:w="2445" w:type="dxa"/>
          </w:tcPr>
          <w:p w14:paraId="3864D3BD" w14:textId="0DE1DD4F" w:rsidR="008D60F8" w:rsidRDefault="008D60F8" w:rsidP="005A6E4F">
            <w:r>
              <w:t>1.520,00</w:t>
            </w:r>
          </w:p>
        </w:tc>
      </w:tr>
      <w:tr w:rsidR="008D60F8" w14:paraId="4BD6B991" w14:textId="77777777" w:rsidTr="00AB1027">
        <w:tc>
          <w:tcPr>
            <w:tcW w:w="2444" w:type="dxa"/>
          </w:tcPr>
          <w:p w14:paraId="508B3DD0" w14:textId="2DFD205C" w:rsidR="008D60F8" w:rsidRDefault="008D60F8" w:rsidP="00AB1027">
            <w:pPr>
              <w:rPr>
                <w:b/>
              </w:rPr>
            </w:pPr>
            <w:r>
              <w:rPr>
                <w:b/>
              </w:rPr>
              <w:t>VISALLI ANGELA</w:t>
            </w:r>
          </w:p>
        </w:tc>
        <w:tc>
          <w:tcPr>
            <w:tcW w:w="2444" w:type="dxa"/>
          </w:tcPr>
          <w:p w14:paraId="08CF27BD" w14:textId="2A67F80C" w:rsidR="008D60F8" w:rsidRDefault="008D60F8" w:rsidP="005A6E4F">
            <w:r>
              <w:t>Gestione servizi contabilità</w:t>
            </w:r>
          </w:p>
        </w:tc>
        <w:tc>
          <w:tcPr>
            <w:tcW w:w="2445" w:type="dxa"/>
          </w:tcPr>
          <w:p w14:paraId="0E34229A" w14:textId="51E33A13" w:rsidR="008D60F8" w:rsidRDefault="008D60F8" w:rsidP="00762C15">
            <w:r>
              <w:t>02/05/2024 – 30/06/2024</w:t>
            </w:r>
          </w:p>
        </w:tc>
        <w:tc>
          <w:tcPr>
            <w:tcW w:w="2445" w:type="dxa"/>
          </w:tcPr>
          <w:p w14:paraId="0120367B" w14:textId="478B6349" w:rsidR="008D60F8" w:rsidRDefault="008D60F8" w:rsidP="005A6E4F">
            <w:r>
              <w:t>790,00</w:t>
            </w:r>
          </w:p>
        </w:tc>
      </w:tr>
    </w:tbl>
    <w:p w14:paraId="5A0D7862" w14:textId="77777777" w:rsidR="00961BC1" w:rsidRPr="005D515B" w:rsidRDefault="00961BC1" w:rsidP="00961BC1"/>
    <w:p w14:paraId="51D024E3" w14:textId="77777777" w:rsidR="00961BC1" w:rsidRDefault="00961BC1" w:rsidP="00961BC1"/>
    <w:p w14:paraId="3923F7C6" w14:textId="77777777" w:rsidR="00A0580F" w:rsidRDefault="00A0580F"/>
    <w:sectPr w:rsidR="00A0580F" w:rsidSect="00014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C1"/>
    <w:rsid w:val="00002379"/>
    <w:rsid w:val="00157F83"/>
    <w:rsid w:val="001B6873"/>
    <w:rsid w:val="00341767"/>
    <w:rsid w:val="003C1A17"/>
    <w:rsid w:val="003D2EED"/>
    <w:rsid w:val="00593F85"/>
    <w:rsid w:val="005A6E4F"/>
    <w:rsid w:val="005A7889"/>
    <w:rsid w:val="005F27AF"/>
    <w:rsid w:val="0067524B"/>
    <w:rsid w:val="00694DDC"/>
    <w:rsid w:val="00762C15"/>
    <w:rsid w:val="00864AE7"/>
    <w:rsid w:val="008836FB"/>
    <w:rsid w:val="008D60F8"/>
    <w:rsid w:val="009244CA"/>
    <w:rsid w:val="00961BC1"/>
    <w:rsid w:val="009A6E6F"/>
    <w:rsid w:val="00A0580F"/>
    <w:rsid w:val="00A33FA2"/>
    <w:rsid w:val="00A9622D"/>
    <w:rsid w:val="00B93165"/>
    <w:rsid w:val="00BD5B9C"/>
    <w:rsid w:val="00C34369"/>
    <w:rsid w:val="00D11B9C"/>
    <w:rsid w:val="00DE067F"/>
    <w:rsid w:val="00EE7F01"/>
    <w:rsid w:val="00F3359E"/>
    <w:rsid w:val="00F5053F"/>
    <w:rsid w:val="00F9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7EC63"/>
  <w15:docId w15:val="{77AE3A7F-2EBA-4B86-A387-E144E894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165"/>
  </w:style>
  <w:style w:type="paragraph" w:styleId="Titolo1">
    <w:name w:val="heading 1"/>
    <w:basedOn w:val="Normale"/>
    <w:next w:val="Normale"/>
    <w:link w:val="Titolo1Carattere"/>
    <w:qFormat/>
    <w:rsid w:val="00961BC1"/>
    <w:pPr>
      <w:keepNext/>
      <w:spacing w:after="0" w:line="240" w:lineRule="auto"/>
      <w:ind w:firstLine="708"/>
      <w:outlineLvl w:val="0"/>
    </w:pPr>
    <w:rPr>
      <w:rFonts w:ascii="Calibri" w:eastAsia="Times New Roman" w:hAnsi="Calibri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61BC1"/>
    <w:rPr>
      <w:rFonts w:ascii="Calibri" w:eastAsia="Times New Roman" w:hAnsi="Calibri" w:cs="Times New Roman"/>
      <w:b/>
      <w:sz w:val="24"/>
      <w:szCs w:val="20"/>
    </w:rPr>
  </w:style>
  <w:style w:type="character" w:styleId="Collegamentoipertestuale">
    <w:name w:val="Hyperlink"/>
    <w:uiPriority w:val="99"/>
    <w:unhideWhenUsed/>
    <w:rsid w:val="00961BC1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61B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omune.candiolo.torino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bosticco.lu</dc:creator>
  <cp:lastModifiedBy>Nadia Barbero</cp:lastModifiedBy>
  <cp:revision>2</cp:revision>
  <dcterms:created xsi:type="dcterms:W3CDTF">2024-05-16T10:26:00Z</dcterms:created>
  <dcterms:modified xsi:type="dcterms:W3CDTF">2024-05-16T10:26:00Z</dcterms:modified>
</cp:coreProperties>
</file>