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8A" w:rsidRDefault="00B95E8A" w:rsidP="00B95E8A">
      <w:pPr>
        <w:pStyle w:val="Default"/>
      </w:pPr>
    </w:p>
    <w:p w:rsidR="00B95E8A" w:rsidRDefault="00B95E8A" w:rsidP="00B95E8A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DICHIARAZIONE SOSTITUTIVA DI ATTO DI NOTORIETA’</w:t>
      </w:r>
    </w:p>
    <w:p w:rsidR="00B95E8A" w:rsidRDefault="00B95E8A" w:rsidP="00B95E8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(art. 47 e art. 38 del D.P.R. 28 dicembre 2020 n. 445) e s.m.i. esente da bollo ai sensi dell’art. 37 D.P.R. 445/2000 e s.m.i.)</w:t>
      </w:r>
    </w:p>
    <w:p w:rsidR="00B95E8A" w:rsidRDefault="00B95E8A" w:rsidP="00B95E8A">
      <w:pPr>
        <w:pStyle w:val="Default"/>
        <w:jc w:val="center"/>
        <w:rPr>
          <w:rFonts w:ascii="Times New Roman" w:hAnsi="Times New Roman" w:cs="Times New Roman"/>
        </w:rPr>
      </w:pPr>
    </w:p>
    <w:p w:rsidR="00B95E8A" w:rsidRDefault="00B95E8A" w:rsidP="00B95E8A">
      <w:pPr>
        <w:pStyle w:val="Default"/>
        <w:jc w:val="center"/>
        <w:rPr>
          <w:rFonts w:ascii="Times New Roman" w:hAnsi="Times New Roman" w:cs="Times New Roman"/>
        </w:rPr>
      </w:pPr>
    </w:p>
    <w:p w:rsidR="00B95E8A" w:rsidRDefault="00B95E8A" w:rsidP="00B95E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sottoscritto/a__________________________________________________________________</w:t>
      </w:r>
    </w:p>
    <w:p w:rsidR="00B95E8A" w:rsidRDefault="00B95E8A" w:rsidP="00B95E8A">
      <w:pPr>
        <w:pStyle w:val="Default"/>
        <w:rPr>
          <w:rFonts w:ascii="Times New Roman" w:hAnsi="Times New Roman" w:cs="Times New Roman"/>
        </w:rPr>
      </w:pPr>
    </w:p>
    <w:p w:rsidR="00B95E8A" w:rsidRDefault="00B95E8A" w:rsidP="00B95E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legale rappresentante dell’impresa</w:t>
      </w:r>
    </w:p>
    <w:p w:rsidR="00B95E8A" w:rsidRDefault="00B95E8A" w:rsidP="00B95E8A">
      <w:pPr>
        <w:pStyle w:val="Default"/>
        <w:rPr>
          <w:rFonts w:ascii="Times New Roman" w:hAnsi="Times New Roman" w:cs="Times New Roman"/>
        </w:rPr>
      </w:pPr>
    </w:p>
    <w:p w:rsidR="00B95E8A" w:rsidRDefault="00B95E8A" w:rsidP="00B95E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 </w:t>
      </w:r>
    </w:p>
    <w:p w:rsidR="00B95E8A" w:rsidRDefault="00B95E8A" w:rsidP="00B95E8A">
      <w:pPr>
        <w:pStyle w:val="Default"/>
        <w:rPr>
          <w:rFonts w:ascii="Times New Roman" w:hAnsi="Times New Roman" w:cs="Times New Roman"/>
        </w:rPr>
      </w:pPr>
    </w:p>
    <w:p w:rsidR="00B95E8A" w:rsidRDefault="00B95E8A" w:rsidP="00B95E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a __________________________, il_________________________________________ </w:t>
      </w:r>
    </w:p>
    <w:p w:rsidR="00B95E8A" w:rsidRDefault="00B95E8A" w:rsidP="00B95E8A">
      <w:pPr>
        <w:pStyle w:val="Default"/>
        <w:rPr>
          <w:rFonts w:ascii="Times New Roman" w:hAnsi="Times New Roman" w:cs="Times New Roman"/>
        </w:rPr>
      </w:pPr>
    </w:p>
    <w:p w:rsidR="00B95E8A" w:rsidRDefault="00B95E8A" w:rsidP="00B95E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a _________________________________________________________________________________ </w:t>
      </w:r>
    </w:p>
    <w:p w:rsidR="00B95E8A" w:rsidRDefault="00B95E8A" w:rsidP="00B95E8A">
      <w:pPr>
        <w:pStyle w:val="Default"/>
        <w:rPr>
          <w:rFonts w:ascii="Times New Roman" w:hAnsi="Times New Roman" w:cs="Times New Roman"/>
        </w:rPr>
      </w:pPr>
    </w:p>
    <w:p w:rsidR="00B95E8A" w:rsidRDefault="00B95E8A" w:rsidP="00B95E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Consapevole delle sanzioni penali previste in caso di dichiarazione non veritiere e di falsità negli atti e della conseguenza decadenza dei benefici di cui agli artt. 75 e 76 del D.P.R. 445/2020, </w:t>
      </w:r>
    </w:p>
    <w:p w:rsidR="00B95E8A" w:rsidRDefault="00B95E8A" w:rsidP="00B95E8A">
      <w:pPr>
        <w:pStyle w:val="Default"/>
        <w:rPr>
          <w:rFonts w:ascii="Times New Roman" w:hAnsi="Times New Roman" w:cs="Times New Roman"/>
          <w:b/>
          <w:bCs/>
        </w:rPr>
      </w:pPr>
    </w:p>
    <w:p w:rsidR="00B95E8A" w:rsidRDefault="00B95E8A" w:rsidP="00B95E8A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B95E8A" w:rsidRDefault="00B95E8A" w:rsidP="00B95E8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95E8A" w:rsidRDefault="00B95E8A" w:rsidP="00B95E8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 non essere tenuto alla presentazione delle dichiarazioni periodiche iva</w:t>
      </w:r>
      <w:r>
        <w:rPr>
          <w:rFonts w:ascii="Times New Roman" w:hAnsi="Times New Roman" w:cs="Times New Roman"/>
        </w:rPr>
        <w:t xml:space="preserve">, di avere subito una riduzione di fatturato </w:t>
      </w:r>
      <w:r>
        <w:rPr>
          <w:rFonts w:ascii="Times New Roman" w:hAnsi="Times New Roman" w:cs="Times New Roman"/>
          <w:spacing w:val="1"/>
        </w:rPr>
        <w:t xml:space="preserve">periodo </w:t>
      </w:r>
      <w:r>
        <w:rPr>
          <w:rFonts w:ascii="Times New Roman" w:hAnsi="Times New Roman" w:cs="Times New Roman"/>
          <w:bCs/>
          <w:spacing w:val="1"/>
        </w:rPr>
        <w:t>ottobre-</w:t>
      </w:r>
      <w:r>
        <w:rPr>
          <w:rFonts w:ascii="Times New Roman" w:hAnsi="Times New Roman" w:cs="Times New Roman"/>
          <w:bCs/>
        </w:rPr>
        <w:t>dicembre</w:t>
      </w:r>
      <w:r>
        <w:rPr>
          <w:rFonts w:ascii="Times New Roman" w:hAnsi="Times New Roman" w:cs="Times New Roman"/>
          <w:bCs/>
          <w:spacing w:val="11"/>
        </w:rPr>
        <w:t xml:space="preserve"> </w:t>
      </w:r>
      <w:r>
        <w:rPr>
          <w:rFonts w:ascii="Times New Roman" w:hAnsi="Times New Roman" w:cs="Times New Roman"/>
          <w:bCs/>
        </w:rPr>
        <w:t>2020</w:t>
      </w:r>
      <w:r>
        <w:rPr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pari o superiore al 25% rispetto allo stesso dato riferito all’esercizio precedente: </w:t>
      </w:r>
    </w:p>
    <w:p w:rsidR="00B95E8A" w:rsidRDefault="00B95E8A" w:rsidP="00B95E8A">
      <w:pPr>
        <w:pStyle w:val="Default"/>
        <w:jc w:val="both"/>
        <w:rPr>
          <w:rFonts w:ascii="Times New Roman" w:hAnsi="Times New Roman" w:cs="Times New Roman"/>
        </w:rPr>
      </w:pPr>
    </w:p>
    <w:p w:rsidR="00B95E8A" w:rsidRDefault="00B95E8A" w:rsidP="00B95E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Riepilogo delle fatture o dei ricavi </w:t>
      </w:r>
      <w:r>
        <w:rPr>
          <w:rFonts w:ascii="Times New Roman" w:hAnsi="Times New Roman" w:cs="Times New Roman"/>
          <w:spacing w:val="1"/>
        </w:rPr>
        <w:t xml:space="preserve">periodo </w:t>
      </w:r>
      <w:r>
        <w:rPr>
          <w:rFonts w:ascii="Times New Roman" w:hAnsi="Times New Roman" w:cs="Times New Roman"/>
          <w:bCs/>
          <w:spacing w:val="1"/>
        </w:rPr>
        <w:t>ottobre-</w:t>
      </w:r>
      <w:r>
        <w:rPr>
          <w:rFonts w:ascii="Times New Roman" w:hAnsi="Times New Roman" w:cs="Times New Roman"/>
          <w:bCs/>
        </w:rPr>
        <w:t>dicembre</w:t>
      </w:r>
      <w:r>
        <w:rPr>
          <w:rFonts w:ascii="Times New Roman" w:hAnsi="Times New Roman" w:cs="Times New Roman"/>
          <w:bCs/>
          <w:spacing w:val="11"/>
        </w:rPr>
        <w:t xml:space="preserve"> </w:t>
      </w:r>
      <w:r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</w:rPr>
        <w:t xml:space="preserve">: ________________ </w:t>
      </w:r>
    </w:p>
    <w:p w:rsidR="00B95E8A" w:rsidRDefault="00B95E8A" w:rsidP="00B95E8A">
      <w:pPr>
        <w:pStyle w:val="Default"/>
        <w:rPr>
          <w:rFonts w:ascii="Times New Roman" w:hAnsi="Times New Roman" w:cs="Times New Roman"/>
        </w:rPr>
      </w:pPr>
    </w:p>
    <w:p w:rsidR="00B95E8A" w:rsidRDefault="00B95E8A" w:rsidP="00B95E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Riepilogo delle fatture o dei ricavi </w:t>
      </w:r>
      <w:r>
        <w:rPr>
          <w:rFonts w:ascii="Times New Roman" w:hAnsi="Times New Roman" w:cs="Times New Roman"/>
          <w:spacing w:val="1"/>
        </w:rPr>
        <w:t xml:space="preserve">periodo </w:t>
      </w:r>
      <w:r>
        <w:rPr>
          <w:rFonts w:ascii="Times New Roman" w:hAnsi="Times New Roman" w:cs="Times New Roman"/>
          <w:bCs/>
          <w:spacing w:val="1"/>
        </w:rPr>
        <w:t>ottobre-</w:t>
      </w:r>
      <w:r>
        <w:rPr>
          <w:rFonts w:ascii="Times New Roman" w:hAnsi="Times New Roman" w:cs="Times New Roman"/>
          <w:bCs/>
        </w:rPr>
        <w:t>dicembre</w:t>
      </w:r>
      <w:r>
        <w:rPr>
          <w:rFonts w:ascii="Times New Roman" w:hAnsi="Times New Roman" w:cs="Times New Roman"/>
          <w:bCs/>
          <w:spacing w:val="11"/>
        </w:rPr>
        <w:t xml:space="preserve"> </w:t>
      </w:r>
      <w:r>
        <w:rPr>
          <w:rFonts w:ascii="Times New Roman" w:hAnsi="Times New Roman" w:cs="Times New Roman"/>
          <w:bCs/>
        </w:rPr>
        <w:t>2020</w:t>
      </w:r>
      <w:r>
        <w:rPr>
          <w:rFonts w:ascii="Times New Roman" w:hAnsi="Times New Roman" w:cs="Times New Roman"/>
        </w:rPr>
        <w:t xml:space="preserve">: ________________ </w:t>
      </w:r>
    </w:p>
    <w:p w:rsidR="00B95E8A" w:rsidRDefault="00B95E8A" w:rsidP="00B95E8A">
      <w:pPr>
        <w:pStyle w:val="Default"/>
        <w:rPr>
          <w:rFonts w:ascii="Times New Roman" w:hAnsi="Times New Roman" w:cs="Times New Roman"/>
        </w:rPr>
      </w:pPr>
    </w:p>
    <w:p w:rsidR="00B95E8A" w:rsidRDefault="00B95E8A" w:rsidP="00B95E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________________ </w:t>
      </w:r>
    </w:p>
    <w:p w:rsidR="00B95E8A" w:rsidRDefault="00B95E8A" w:rsidP="00B95E8A">
      <w:pPr>
        <w:pStyle w:val="Default"/>
        <w:rPr>
          <w:rFonts w:ascii="Times New Roman" w:hAnsi="Times New Roman" w:cs="Times New Roman"/>
        </w:rPr>
      </w:pPr>
    </w:p>
    <w:p w:rsidR="00B95E8A" w:rsidRDefault="00B95E8A" w:rsidP="00B95E8A">
      <w:pPr>
        <w:pStyle w:val="Default"/>
        <w:rPr>
          <w:rFonts w:ascii="Times New Roman" w:hAnsi="Times New Roman" w:cs="Times New Roman"/>
        </w:rPr>
      </w:pPr>
    </w:p>
    <w:p w:rsidR="00B95E8A" w:rsidRDefault="00B95E8A" w:rsidP="00B95E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Legale Rappresentante </w:t>
      </w:r>
    </w:p>
    <w:p w:rsidR="00B95E8A" w:rsidRDefault="00B95E8A" w:rsidP="00B95E8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 </w:t>
      </w:r>
    </w:p>
    <w:p w:rsidR="00B95E8A" w:rsidRDefault="00B95E8A" w:rsidP="00B95E8A">
      <w:pPr>
        <w:jc w:val="both"/>
        <w:rPr>
          <w:sz w:val="24"/>
          <w:szCs w:val="24"/>
        </w:rPr>
      </w:pPr>
    </w:p>
    <w:p w:rsidR="00B95E8A" w:rsidRDefault="00B95E8A" w:rsidP="00B95E8A">
      <w:pPr>
        <w:jc w:val="both"/>
        <w:rPr>
          <w:i/>
        </w:rPr>
      </w:pPr>
    </w:p>
    <w:p w:rsidR="00B95E8A" w:rsidRDefault="00B95E8A" w:rsidP="00B95E8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Il presente documento, compilato in ogni sua parte, deve essere trasformato in PDF, firmato ed inviato on line, con gli altri allegati, unitamente al formulario della domanda, in formato PDF</w:t>
      </w:r>
    </w:p>
    <w:p w:rsidR="001F4EDB" w:rsidRDefault="001F4EDB">
      <w:bookmarkStart w:id="0" w:name="_GoBack"/>
      <w:bookmarkEnd w:id="0"/>
    </w:p>
    <w:sectPr w:rsidR="001F4E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8A"/>
    <w:rsid w:val="001F4EDB"/>
    <w:rsid w:val="00B9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5E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5E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Fabbrico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Reggiani</dc:creator>
  <cp:lastModifiedBy>Elena Reggiani</cp:lastModifiedBy>
  <cp:revision>1</cp:revision>
  <dcterms:created xsi:type="dcterms:W3CDTF">2021-02-22T08:06:00Z</dcterms:created>
  <dcterms:modified xsi:type="dcterms:W3CDTF">2021-02-22T08:06:00Z</dcterms:modified>
</cp:coreProperties>
</file>